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58BD" w14:textId="4C31624B" w:rsidR="00924965" w:rsidRDefault="00924965" w:rsidP="00636899">
      <w:pPr>
        <w:rPr>
          <w:b/>
          <w:bCs/>
          <w:i/>
        </w:rPr>
      </w:pPr>
      <w:bookmarkStart w:id="0" w:name="_Hlk42239654"/>
      <w:r w:rsidRPr="00351417">
        <w:rPr>
          <w:b/>
          <w:bCs/>
          <w:i/>
        </w:rPr>
        <w:t>&lt;Preservation Maintenance Plan Template, v2.</w:t>
      </w:r>
      <w:r w:rsidR="00A36134">
        <w:rPr>
          <w:b/>
          <w:bCs/>
          <w:i/>
        </w:rPr>
        <w:t>5</w:t>
      </w:r>
      <w:r w:rsidRPr="00351417">
        <w:rPr>
          <w:b/>
          <w:bCs/>
          <w:i/>
        </w:rPr>
        <w:t xml:space="preserve">, </w:t>
      </w:r>
      <w:r w:rsidR="00A36134">
        <w:rPr>
          <w:b/>
          <w:bCs/>
          <w:i/>
        </w:rPr>
        <w:t>05Jun</w:t>
      </w:r>
      <w:r w:rsidRPr="00351417">
        <w:rPr>
          <w:b/>
          <w:bCs/>
          <w:i/>
        </w:rPr>
        <w:t>2020&gt;</w:t>
      </w:r>
    </w:p>
    <w:p w14:paraId="0A998CFA" w14:textId="5F615AA9" w:rsidR="002862D8" w:rsidRDefault="002862D8" w:rsidP="00636899">
      <w:pPr>
        <w:rPr>
          <w:b/>
          <w:bCs/>
          <w:i/>
        </w:rPr>
      </w:pPr>
    </w:p>
    <w:p w14:paraId="071D3C02" w14:textId="77777777" w:rsidR="006263D4" w:rsidRDefault="002862D8" w:rsidP="002862D8">
      <w:pPr>
        <w:rPr>
          <w:i/>
        </w:rPr>
      </w:pPr>
      <w:r>
        <w:rPr>
          <w:i/>
        </w:rPr>
        <w:t xml:space="preserve">&lt;If this is the first time that Digital Preservation work has been done on a collection EITHER </w:t>
      </w:r>
      <w:r w:rsidR="006263D4">
        <w:rPr>
          <w:i/>
        </w:rPr>
        <w:t xml:space="preserve">use the Scoping template to get started (best for large, complex collections) </w:t>
      </w:r>
    </w:p>
    <w:p w14:paraId="7208FBF7" w14:textId="22D3E906" w:rsidR="002862D8" w:rsidRDefault="006263D4" w:rsidP="002862D8">
      <w:pPr>
        <w:rPr>
          <w:i/>
        </w:rPr>
      </w:pPr>
      <w:r>
        <w:rPr>
          <w:i/>
        </w:rPr>
        <w:t xml:space="preserve">OR </w:t>
      </w:r>
      <w:r w:rsidR="002862D8">
        <w:rPr>
          <w:i/>
        </w:rPr>
        <w:t>use this Maintenance Plan template to get started (can be effective for smaller, simpler collections</w:t>
      </w:r>
      <w:r>
        <w:rPr>
          <w:i/>
        </w:rPr>
        <w:t xml:space="preserve"> - retitle it to ‘Initial Digital Preservation work on the @@@ collection’ and ignore sections Schedule, 3</w:t>
      </w:r>
      <w:r w:rsidR="00351417">
        <w:rPr>
          <w:i/>
        </w:rPr>
        <w:t xml:space="preserve">, </w:t>
      </w:r>
      <w:r>
        <w:rPr>
          <w:i/>
        </w:rPr>
        <w:t>4</w:t>
      </w:r>
      <w:r w:rsidR="00351417">
        <w:rPr>
          <w:i/>
        </w:rPr>
        <w:t xml:space="preserve"> and 7</w:t>
      </w:r>
      <w:r>
        <w:rPr>
          <w:i/>
        </w:rPr>
        <w:t>)</w:t>
      </w:r>
      <w:r w:rsidR="002862D8">
        <w:rPr>
          <w:i/>
        </w:rPr>
        <w:t xml:space="preserve"> &gt;</w:t>
      </w:r>
    </w:p>
    <w:p w14:paraId="34DFE1EF" w14:textId="77777777" w:rsidR="002862D8" w:rsidRDefault="002862D8" w:rsidP="00636899">
      <w:pPr>
        <w:rPr>
          <w:b/>
          <w:bCs/>
          <w:i/>
        </w:rPr>
      </w:pPr>
    </w:p>
    <w:bookmarkEnd w:id="0"/>
    <w:p w14:paraId="3F6E6C29" w14:textId="77777777" w:rsidR="002862D8" w:rsidRPr="00351417" w:rsidRDefault="002862D8" w:rsidP="00636899">
      <w:pPr>
        <w:rPr>
          <w:b/>
          <w:bCs/>
          <w:i/>
        </w:rPr>
      </w:pPr>
    </w:p>
    <w:p w14:paraId="2E754050" w14:textId="4EF60E67" w:rsidR="00B839CF" w:rsidRPr="00B839CF" w:rsidRDefault="00B839CF" w:rsidP="00636899">
      <w:pPr>
        <w:rPr>
          <w:i/>
        </w:rPr>
      </w:pPr>
      <w:r w:rsidRPr="00B839CF">
        <w:rPr>
          <w:i/>
        </w:rPr>
        <w:t>&lt;To use this template</w:t>
      </w:r>
      <w:r w:rsidR="006E4335">
        <w:rPr>
          <w:i/>
        </w:rPr>
        <w:t>,</w:t>
      </w:r>
      <w:r w:rsidRPr="00B839CF">
        <w:rPr>
          <w:i/>
        </w:rPr>
        <w:t xml:space="preserve"> delete all material between </w:t>
      </w:r>
      <w:r w:rsidR="00A02738">
        <w:rPr>
          <w:i/>
        </w:rPr>
        <w:t xml:space="preserve">the </w:t>
      </w:r>
      <w:r w:rsidRPr="00B839CF">
        <w:rPr>
          <w:i/>
        </w:rPr>
        <w:t>&lt;  &gt; characters</w:t>
      </w:r>
      <w:r w:rsidR="00A02738">
        <w:rPr>
          <w:i/>
        </w:rPr>
        <w:t xml:space="preserve"> as well as</w:t>
      </w:r>
      <w:r w:rsidR="00DE5ABF">
        <w:rPr>
          <w:i/>
        </w:rPr>
        <w:t xml:space="preserve"> the &lt;&gt; characters themselves;</w:t>
      </w:r>
      <w:r w:rsidRPr="00B839CF">
        <w:rPr>
          <w:i/>
        </w:rPr>
        <w:t xml:space="preserve"> overwrite @@@ characte</w:t>
      </w:r>
      <w:r w:rsidR="00DE5ABF">
        <w:rPr>
          <w:i/>
        </w:rPr>
        <w:t>rs with the correct information;</w:t>
      </w:r>
      <w:r w:rsidRPr="00B839CF">
        <w:rPr>
          <w:i/>
        </w:rPr>
        <w:t xml:space="preserve"> and fill in the sections </w:t>
      </w:r>
      <w:r w:rsidR="00DA1FBF">
        <w:rPr>
          <w:i/>
        </w:rPr>
        <w:t>of the document as appropriate.</w:t>
      </w:r>
      <w:r w:rsidRPr="00B839CF">
        <w:rPr>
          <w:i/>
        </w:rPr>
        <w:t>&gt;</w:t>
      </w:r>
    </w:p>
    <w:p w14:paraId="63311494" w14:textId="77777777" w:rsidR="00B839CF" w:rsidRPr="00693595" w:rsidRDefault="00B839CF" w:rsidP="004D6217">
      <w:pPr>
        <w:pStyle w:val="Body"/>
        <w:spacing w:after="0"/>
        <w:jc w:val="center"/>
        <w:rPr>
          <w:rFonts w:ascii="Times New Roman" w:hAnsi="Times New Roman" w:cs="Times New Roman"/>
          <w:b/>
          <w:bCs/>
          <w:sz w:val="24"/>
          <w:szCs w:val="24"/>
        </w:rPr>
      </w:pPr>
    </w:p>
    <w:p w14:paraId="6CEF5199" w14:textId="77777777" w:rsidR="00B839CF" w:rsidRDefault="00B839CF" w:rsidP="004D6217">
      <w:pPr>
        <w:pStyle w:val="Body"/>
        <w:spacing w:after="0"/>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3D3011" w:rsidRPr="003D3011">
        <w:rPr>
          <w:rFonts w:ascii="Times New Roman" w:hAnsi="Times New Roman" w:cs="Times New Roman"/>
          <w:b/>
          <w:bCs/>
          <w:sz w:val="24"/>
          <w:szCs w:val="28"/>
        </w:rPr>
        <w:t>@@@</w:t>
      </w:r>
      <w:r w:rsidR="003D3011" w:rsidRPr="003D3011">
        <w:rPr>
          <w:rFonts w:ascii="Times New Roman" w:hAnsi="Times New Roman" w:cs="Times New Roman"/>
          <w:bCs/>
          <w:sz w:val="24"/>
          <w:szCs w:val="28"/>
        </w:rPr>
        <w:t xml:space="preserve">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 xml:space="preserve">n </w:t>
      </w:r>
      <w:r w:rsidR="005F2F48">
        <w:rPr>
          <w:rFonts w:ascii="Times New Roman" w:hAnsi="Times New Roman" w:cs="Times New Roman"/>
          <w:b/>
          <w:bCs/>
          <w:sz w:val="28"/>
          <w:szCs w:val="28"/>
        </w:rPr>
        <w:t>MAINTENANCE PLAN</w:t>
      </w:r>
      <w:r>
        <w:rPr>
          <w:rFonts w:ascii="Times New Roman" w:hAnsi="Times New Roman" w:cs="Times New Roman"/>
          <w:b/>
          <w:bCs/>
          <w:sz w:val="28"/>
          <w:szCs w:val="28"/>
        </w:rPr>
        <w:t xml:space="preserve">                            </w:t>
      </w:r>
      <w:r w:rsidR="005F2F48">
        <w:rPr>
          <w:rFonts w:ascii="Times New Roman" w:hAnsi="Times New Roman" w:cs="Times New Roman"/>
          <w:b/>
          <w:bCs/>
          <w:sz w:val="28"/>
          <w:szCs w:val="28"/>
        </w:rPr>
        <w:br/>
      </w:r>
      <w:r w:rsidRPr="00B839CF">
        <w:rPr>
          <w:rFonts w:ascii="Times New Roman" w:hAnsi="Times New Roman" w:cs="Times New Roman"/>
          <w:b/>
          <w:sz w:val="24"/>
        </w:rPr>
        <w:t>&lt;</w:t>
      </w:r>
      <w:r w:rsidR="00095AA9">
        <w:rPr>
          <w:rFonts w:ascii="Times New Roman" w:hAnsi="Times New Roman" w:cs="Times New Roman"/>
          <w:i/>
          <w:sz w:val="24"/>
        </w:rPr>
        <w:t>Insert the short</w:t>
      </w:r>
      <w:r w:rsidRPr="00B839CF">
        <w:rPr>
          <w:rFonts w:ascii="Times New Roman" w:hAnsi="Times New Roman" w:cs="Times New Roman"/>
          <w:i/>
          <w:sz w:val="24"/>
        </w:rPr>
        <w:t xml:space="preserve"> name of the </w:t>
      </w:r>
      <w:r>
        <w:rPr>
          <w:rFonts w:ascii="Times New Roman" w:hAnsi="Times New Roman" w:cs="Times New Roman"/>
          <w:i/>
          <w:sz w:val="24"/>
        </w:rPr>
        <w:t xml:space="preserve">collection </w:t>
      </w:r>
      <w:r w:rsidRPr="00B839CF">
        <w:rPr>
          <w:rFonts w:ascii="Times New Roman" w:hAnsi="Times New Roman" w:cs="Times New Roman"/>
          <w:i/>
          <w:sz w:val="24"/>
        </w:rPr>
        <w:t>which is to be preserved</w:t>
      </w:r>
      <w:r w:rsidR="006E4335">
        <w:rPr>
          <w:rFonts w:ascii="Times New Roman" w:hAnsi="Times New Roman" w:cs="Times New Roman"/>
          <w:i/>
          <w:sz w:val="24"/>
        </w:rPr>
        <w:t>.</w:t>
      </w:r>
      <w:r w:rsidRPr="00B839CF">
        <w:rPr>
          <w:rFonts w:ascii="Times New Roman" w:hAnsi="Times New Roman" w:cs="Times New Roman"/>
          <w:i/>
          <w:sz w:val="24"/>
        </w:rPr>
        <w:t>&gt;</w:t>
      </w:r>
    </w:p>
    <w:p w14:paraId="341A40A3" w14:textId="77777777"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t>@@@</w:t>
      </w:r>
    </w:p>
    <w:p w14:paraId="6E2E6FF9" w14:textId="77777777"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t>@@@</w:t>
      </w:r>
    </w:p>
    <w:p w14:paraId="068A9D98" w14:textId="77777777" w:rsidR="005F2F48" w:rsidRDefault="005F2F48" w:rsidP="004D6217">
      <w:pPr>
        <w:pStyle w:val="Body"/>
        <w:spacing w:after="0"/>
        <w:rPr>
          <w:rFonts w:ascii="Times New Roman" w:hAnsi="Times New Roman" w:cs="Times New Roman"/>
        </w:rPr>
      </w:pPr>
    </w:p>
    <w:p w14:paraId="0ECC86B2" w14:textId="27C86565" w:rsidR="005F2F48" w:rsidRPr="005F2F48" w:rsidRDefault="005F2F48" w:rsidP="004D6217">
      <w:pPr>
        <w:pStyle w:val="Body"/>
        <w:spacing w:after="0"/>
        <w:rPr>
          <w:rFonts w:ascii="Times New Roman" w:hAnsi="Times New Roman" w:cs="Times New Roman"/>
        </w:rPr>
      </w:pPr>
      <w:r w:rsidRPr="005F2F48">
        <w:rPr>
          <w:rFonts w:ascii="Times New Roman" w:hAnsi="Times New Roman" w:cs="Times New Roman"/>
          <w:b/>
        </w:rPr>
        <w:t>Schedule:</w:t>
      </w:r>
      <w:r w:rsidRPr="005F2F48">
        <w:rPr>
          <w:rFonts w:ascii="Times New Roman" w:hAnsi="Times New Roman" w:cs="Times New Roman"/>
        </w:rPr>
        <w:t xml:space="preserve"> The next Maintenance exerc</w:t>
      </w:r>
      <w:r>
        <w:rPr>
          <w:rFonts w:ascii="Times New Roman" w:hAnsi="Times New Roman" w:cs="Times New Roman"/>
        </w:rPr>
        <w:t xml:space="preserve">ise is scheduled to </w:t>
      </w:r>
      <w:r w:rsidR="00B82023">
        <w:rPr>
          <w:rFonts w:ascii="Times New Roman" w:hAnsi="Times New Roman" w:cs="Times New Roman"/>
        </w:rPr>
        <w:t>start</w:t>
      </w:r>
      <w:r>
        <w:rPr>
          <w:rFonts w:ascii="Times New Roman" w:hAnsi="Times New Roman" w:cs="Times New Roman"/>
        </w:rPr>
        <w:t xml:space="preserve"> o</w:t>
      </w:r>
      <w:r w:rsidRPr="005F2F48">
        <w:rPr>
          <w:rFonts w:ascii="Times New Roman" w:hAnsi="Times New Roman" w:cs="Times New Roman"/>
        </w:rPr>
        <w:t xml:space="preserve">n </w:t>
      </w:r>
      <w:r>
        <w:rPr>
          <w:rFonts w:ascii="Times New Roman" w:hAnsi="Times New Roman" w:cs="Times New Roman"/>
        </w:rPr>
        <w:t>@@@</w:t>
      </w:r>
      <w:r w:rsidRPr="005F2F48">
        <w:rPr>
          <w:rFonts w:ascii="Times New Roman" w:hAnsi="Times New Roman" w:cs="Times New Roman"/>
        </w:rPr>
        <w:t>. To perform the maintenance</w:t>
      </w:r>
      <w:r w:rsidR="006E4335">
        <w:rPr>
          <w:rFonts w:ascii="Times New Roman" w:hAnsi="Times New Roman" w:cs="Times New Roman"/>
        </w:rPr>
        <w:t>,</w:t>
      </w:r>
      <w:r w:rsidRPr="005F2F48">
        <w:rPr>
          <w:rFonts w:ascii="Times New Roman" w:hAnsi="Times New Roman" w:cs="Times New Roman"/>
        </w:rPr>
        <w:t xml:space="preserve"> go </w:t>
      </w:r>
      <w:r w:rsidR="00DA1FBF">
        <w:rPr>
          <w:rFonts w:ascii="Times New Roman" w:hAnsi="Times New Roman" w:cs="Times New Roman"/>
        </w:rPr>
        <w:t xml:space="preserve">through each of </w:t>
      </w:r>
      <w:r w:rsidR="000B0CC6">
        <w:rPr>
          <w:rFonts w:ascii="Times New Roman" w:hAnsi="Times New Roman" w:cs="Times New Roman"/>
        </w:rPr>
        <w:t>the following 1</w:t>
      </w:r>
      <w:r w:rsidR="006263D4">
        <w:rPr>
          <w:rFonts w:ascii="Times New Roman" w:hAnsi="Times New Roman" w:cs="Times New Roman"/>
        </w:rPr>
        <w:t>8</w:t>
      </w:r>
      <w:r w:rsidRPr="005F2F48">
        <w:rPr>
          <w:rFonts w:ascii="Times New Roman" w:hAnsi="Times New Roman" w:cs="Times New Roman"/>
        </w:rPr>
        <w:t xml:space="preserve"> steps.</w:t>
      </w:r>
    </w:p>
    <w:p w14:paraId="57581029" w14:textId="77777777" w:rsidR="005F2F48" w:rsidRPr="005F2F48" w:rsidRDefault="005F2F48" w:rsidP="00693595">
      <w:pPr>
        <w:pStyle w:val="Body"/>
        <w:spacing w:after="0" w:line="240" w:lineRule="auto"/>
        <w:rPr>
          <w:rFonts w:ascii="Times New Roman" w:hAnsi="Times New Roman" w:cs="Times New Roman"/>
        </w:rPr>
      </w:pPr>
    </w:p>
    <w:p w14:paraId="6870E942" w14:textId="77777777" w:rsidR="005F2F48" w:rsidRDefault="005F2F48" w:rsidP="004655C3">
      <w:pPr>
        <w:pStyle w:val="Body"/>
        <w:spacing w:after="120"/>
        <w:rPr>
          <w:rFonts w:ascii="Times New Roman" w:hAnsi="Times New Roman" w:cs="Times New Roman"/>
        </w:rPr>
      </w:pPr>
      <w:r w:rsidRPr="005F2F48">
        <w:rPr>
          <w:rFonts w:ascii="Times New Roman" w:hAnsi="Times New Roman" w:cs="Times New Roman"/>
          <w:b/>
        </w:rPr>
        <w:t>1. Purpose:</w:t>
      </w:r>
      <w:r w:rsidRPr="005F2F48">
        <w:rPr>
          <w:rFonts w:ascii="Times New Roman" w:hAnsi="Times New Roman" w:cs="Times New Roman"/>
        </w:rPr>
        <w:t xml:space="preserve"> This document specifies the actions to be taken in the future to enable the contents of the </w:t>
      </w:r>
      <w:r>
        <w:rPr>
          <w:rFonts w:ascii="Times New Roman" w:hAnsi="Times New Roman" w:cs="Times New Roman"/>
        </w:rPr>
        <w:t>@@@</w:t>
      </w:r>
      <w:r w:rsidRPr="005F2F48">
        <w:rPr>
          <w:rFonts w:ascii="Times New Roman" w:hAnsi="Times New Roman" w:cs="Times New Roman"/>
        </w:rPr>
        <w:t xml:space="preserve"> collection (both digital and physical) to continue to be viewed and used to a level of quality and utility not less than was possible in </w:t>
      </w:r>
      <w:r>
        <w:rPr>
          <w:rFonts w:ascii="Times New Roman" w:hAnsi="Times New Roman" w:cs="Times New Roman"/>
        </w:rPr>
        <w:t>@@@. &lt;</w:t>
      </w:r>
      <w:r w:rsidR="003F5E35" w:rsidRPr="005F2F48">
        <w:rPr>
          <w:rFonts w:ascii="Times New Roman" w:hAnsi="Times New Roman" w:cs="Times New Roman"/>
          <w:i/>
        </w:rPr>
        <w:t>Insert</w:t>
      </w:r>
      <w:r w:rsidRPr="005F2F48">
        <w:rPr>
          <w:rFonts w:ascii="Times New Roman" w:hAnsi="Times New Roman" w:cs="Times New Roman"/>
          <w:i/>
        </w:rPr>
        <w:t xml:space="preserve"> the year this Maintenance Plan was produced.</w:t>
      </w:r>
      <w:r>
        <w:rPr>
          <w:rFonts w:ascii="Times New Roman" w:hAnsi="Times New Roman" w:cs="Times New Roman"/>
        </w:rPr>
        <w:t>&gt;</w:t>
      </w:r>
    </w:p>
    <w:p w14:paraId="4EB16630" w14:textId="77777777" w:rsidR="000B0CC6" w:rsidRDefault="000B0CC6" w:rsidP="00693595">
      <w:pPr>
        <w:pStyle w:val="Body"/>
        <w:spacing w:after="0"/>
        <w:rPr>
          <w:rFonts w:ascii="Times New Roman" w:hAnsi="Times New Roman" w:cs="Times New Roman"/>
        </w:rPr>
      </w:pPr>
      <w:r w:rsidRPr="000B0CC6">
        <w:rPr>
          <w:rFonts w:ascii="Times New Roman" w:hAnsi="Times New Roman" w:cs="Times New Roman"/>
          <w:b/>
        </w:rPr>
        <w:t>2. Contents &amp; Location:</w:t>
      </w:r>
      <w:r>
        <w:rPr>
          <w:rFonts w:ascii="Times New Roman" w:hAnsi="Times New Roman" w:cs="Times New Roman"/>
        </w:rPr>
        <w:t xml:space="preserve"> The @@@ collection contains @@@ belonging to the Wilson family. Its digital files are stored on @@@; and the physical albums are stored in @@@.</w:t>
      </w:r>
    </w:p>
    <w:p w14:paraId="06AA17C8" w14:textId="77777777" w:rsidR="000B0CC6" w:rsidRPr="005F2F48" w:rsidRDefault="000B0CC6" w:rsidP="00693595">
      <w:pPr>
        <w:pStyle w:val="Body"/>
        <w:spacing w:after="0"/>
        <w:rPr>
          <w:rFonts w:ascii="Times New Roman" w:hAnsi="Times New Roman" w:cs="Times New Roman"/>
        </w:rPr>
      </w:pPr>
    </w:p>
    <w:p w14:paraId="465F0D0D" w14:textId="77777777" w:rsidR="005F2F48" w:rsidRDefault="000B0CC6" w:rsidP="00693595">
      <w:pPr>
        <w:pStyle w:val="Body"/>
        <w:spacing w:after="0"/>
        <w:rPr>
          <w:rFonts w:ascii="Times New Roman" w:hAnsi="Times New Roman" w:cs="Times New Roman"/>
        </w:rPr>
      </w:pPr>
      <w:r>
        <w:rPr>
          <w:rFonts w:ascii="Times New Roman" w:hAnsi="Times New Roman" w:cs="Times New Roman"/>
          <w:b/>
        </w:rPr>
        <w:t>3</w:t>
      </w:r>
      <w:r w:rsidR="005F2F48" w:rsidRPr="005F2F48">
        <w:rPr>
          <w:rFonts w:ascii="Times New Roman" w:hAnsi="Times New Roman" w:cs="Times New Roman"/>
          <w:b/>
        </w:rPr>
        <w:t>. Previous preservation actions taken:</w:t>
      </w:r>
      <w:r w:rsidR="005F2F48" w:rsidRPr="005F2F48">
        <w:rPr>
          <w:rFonts w:ascii="Times New Roman" w:hAnsi="Times New Roman" w:cs="Times New Roman"/>
        </w:rPr>
        <w:t xml:space="preserve"> At the point at which this document was written</w:t>
      </w:r>
      <w:r w:rsidR="005F2F48">
        <w:rPr>
          <w:rFonts w:ascii="Times New Roman" w:hAnsi="Times New Roman" w:cs="Times New Roman"/>
        </w:rPr>
        <w:t>,</w:t>
      </w:r>
      <w:r w:rsidR="005F2F48" w:rsidRPr="005F2F48">
        <w:rPr>
          <w:rFonts w:ascii="Times New Roman" w:hAnsi="Times New Roman" w:cs="Times New Roman"/>
        </w:rPr>
        <w:t xml:space="preserve"> the following preservation actions had </w:t>
      </w:r>
      <w:r>
        <w:rPr>
          <w:rFonts w:ascii="Times New Roman" w:hAnsi="Times New Roman" w:cs="Times New Roman"/>
        </w:rPr>
        <w:t>just been completed</w:t>
      </w:r>
      <w:r w:rsidR="005F2F48" w:rsidRPr="005F2F48">
        <w:rPr>
          <w:rFonts w:ascii="Times New Roman" w:hAnsi="Times New Roman" w:cs="Times New Roman"/>
        </w:rPr>
        <w:t>:</w:t>
      </w:r>
    </w:p>
    <w:p w14:paraId="47848ACE" w14:textId="77777777" w:rsidR="00691052" w:rsidRPr="005F2F48" w:rsidRDefault="00691052" w:rsidP="005F2F48">
      <w:pPr>
        <w:pStyle w:val="Body"/>
        <w:rPr>
          <w:rFonts w:ascii="Times New Roman" w:hAnsi="Times New Roman" w:cs="Times New Roman"/>
        </w:rPr>
      </w:pPr>
      <w:r w:rsidRPr="00691052">
        <w:rPr>
          <w:rFonts w:ascii="Times New Roman" w:hAnsi="Times New Roman" w:cs="Times New Roman"/>
          <w:i/>
        </w:rPr>
        <w:t>&lt;</w:t>
      </w:r>
      <w:r>
        <w:rPr>
          <w:rFonts w:ascii="Times New Roman" w:hAnsi="Times New Roman" w:cs="Times New Roman"/>
          <w:i/>
        </w:rPr>
        <w:t xml:space="preserve">List the preservation actions that have been recently taken. </w:t>
      </w:r>
      <w:r w:rsidR="000B6D95">
        <w:rPr>
          <w:rFonts w:ascii="Times New Roman" w:hAnsi="Times New Roman" w:cs="Times New Roman"/>
          <w:i/>
        </w:rPr>
        <w:t>Replac</w:t>
      </w:r>
      <w:r w:rsidRPr="00691052">
        <w:rPr>
          <w:rFonts w:ascii="Times New Roman" w:hAnsi="Times New Roman" w:cs="Times New Roman"/>
          <w:i/>
        </w:rPr>
        <w:t xml:space="preserve">e the </w:t>
      </w:r>
      <w:r w:rsidR="000B6D95">
        <w:rPr>
          <w:rFonts w:ascii="Times New Roman" w:hAnsi="Times New Roman" w:cs="Times New Roman"/>
          <w:i/>
        </w:rPr>
        <w:t>suggested text if</w:t>
      </w:r>
      <w:r>
        <w:rPr>
          <w:rFonts w:ascii="Times New Roman" w:hAnsi="Times New Roman" w:cs="Times New Roman"/>
          <w:i/>
        </w:rPr>
        <w:t xml:space="preserve"> </w:t>
      </w:r>
      <w:r w:rsidR="000B6D95">
        <w:rPr>
          <w:rFonts w:ascii="Times New Roman" w:hAnsi="Times New Roman" w:cs="Times New Roman"/>
          <w:i/>
        </w:rPr>
        <w:t>it is inappropriate</w:t>
      </w:r>
      <w:r w:rsidRPr="00691052">
        <w:rPr>
          <w:rFonts w:ascii="Times New Roman" w:hAnsi="Times New Roman" w:cs="Times New Roman"/>
          <w:i/>
        </w:rPr>
        <w:t>.&gt;</w:t>
      </w:r>
    </w:p>
    <w:p w14:paraId="42CDEDEF" w14:textId="77777777" w:rsidR="000B6D95" w:rsidRDefault="000B6D95"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An inventory check was carried out and identified that @@@</w:t>
      </w:r>
    </w:p>
    <w:p w14:paraId="712DAF48" w14:textId="77777777" w:rsidR="000B6D95" w:rsidRDefault="000B6D95"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A Droid run on the @@@</w:t>
      </w:r>
      <w:r w:rsidRPr="000B6D95">
        <w:rPr>
          <w:rFonts w:ascii="Times New Roman" w:hAnsi="Times New Roman" w:cs="Times New Roman"/>
        </w:rPr>
        <w:t xml:space="preserve"> </w:t>
      </w:r>
      <w:r>
        <w:rPr>
          <w:rFonts w:ascii="Times New Roman" w:hAnsi="Times New Roman" w:cs="Times New Roman"/>
        </w:rPr>
        <w:t>directory</w:t>
      </w:r>
      <w:r w:rsidRPr="000B6D95">
        <w:rPr>
          <w:rFonts w:ascii="Times New Roman" w:hAnsi="Times New Roman" w:cs="Times New Roman"/>
        </w:rPr>
        <w:t xml:space="preserve"> identified </w:t>
      </w:r>
      <w:r>
        <w:rPr>
          <w:rFonts w:ascii="Times New Roman" w:hAnsi="Times New Roman" w:cs="Times New Roman"/>
        </w:rPr>
        <w:t>@@@</w:t>
      </w:r>
      <w:r w:rsidRPr="000B6D95">
        <w:rPr>
          <w:rFonts w:ascii="Times New Roman" w:hAnsi="Times New Roman" w:cs="Times New Roman"/>
        </w:rPr>
        <w:t xml:space="preserve"> files with the following range of file extensions: </w:t>
      </w:r>
      <w:r>
        <w:rPr>
          <w:rFonts w:ascii="Times New Roman" w:hAnsi="Times New Roman" w:cs="Times New Roman"/>
        </w:rPr>
        <w:t>@@@</w:t>
      </w:r>
    </w:p>
    <w:p w14:paraId="00AA459C" w14:textId="77777777" w:rsidR="005F2F48" w:rsidRPr="005F2F48" w:rsidRDefault="005F2F48" w:rsidP="00830A8C">
      <w:pPr>
        <w:pStyle w:val="Body"/>
        <w:numPr>
          <w:ilvl w:val="0"/>
          <w:numId w:val="6"/>
        </w:numPr>
        <w:spacing w:line="240" w:lineRule="auto"/>
        <w:ind w:left="426"/>
        <w:rPr>
          <w:rFonts w:ascii="Times New Roman" w:hAnsi="Times New Roman" w:cs="Times New Roman"/>
        </w:rPr>
      </w:pPr>
      <w:r w:rsidRPr="005F2F48">
        <w:rPr>
          <w:rFonts w:ascii="Times New Roman" w:hAnsi="Times New Roman" w:cs="Times New Roman"/>
        </w:rPr>
        <w:t xml:space="preserve">The </w:t>
      </w:r>
      <w:r w:rsidR="00693595" w:rsidRPr="00693595">
        <w:rPr>
          <w:rFonts w:ascii="Times New Roman" w:hAnsi="Times New Roman" w:cs="Times New Roman"/>
        </w:rPr>
        <w:t xml:space="preserve">conversions </w:t>
      </w:r>
      <w:r w:rsidR="000B6D95">
        <w:rPr>
          <w:rFonts w:ascii="Times New Roman" w:hAnsi="Times New Roman" w:cs="Times New Roman"/>
        </w:rPr>
        <w:t xml:space="preserve">listed below were </w:t>
      </w:r>
      <w:r w:rsidR="00693595" w:rsidRPr="00693595">
        <w:rPr>
          <w:rFonts w:ascii="Times New Roman" w:hAnsi="Times New Roman" w:cs="Times New Roman"/>
        </w:rPr>
        <w:t xml:space="preserve">performed to ensure the files concerned remain readable in the future. All files that were converted kept the same file title as the original but had  'UPDATED' and the date of the conversion inserted into their titles. The original versions were retained but had 'ORIGINAL' inserted into their file titles. </w:t>
      </w:r>
      <w:r>
        <w:rPr>
          <w:rFonts w:ascii="Times New Roman" w:hAnsi="Times New Roman" w:cs="Times New Roman"/>
        </w:rPr>
        <w:t>&lt;</w:t>
      </w:r>
      <w:r w:rsidR="000B6D95">
        <w:rPr>
          <w:rFonts w:ascii="Times New Roman" w:hAnsi="Times New Roman" w:cs="Times New Roman"/>
          <w:i/>
        </w:rPr>
        <w:t>Remove these</w:t>
      </w:r>
      <w:r w:rsidRPr="005F2F48">
        <w:rPr>
          <w:rFonts w:ascii="Times New Roman" w:hAnsi="Times New Roman" w:cs="Times New Roman"/>
          <w:i/>
        </w:rPr>
        <w:t xml:space="preserve"> last</w:t>
      </w:r>
      <w:r w:rsidR="000B6D95">
        <w:rPr>
          <w:rFonts w:ascii="Times New Roman" w:hAnsi="Times New Roman" w:cs="Times New Roman"/>
          <w:i/>
        </w:rPr>
        <w:t xml:space="preserve"> two</w:t>
      </w:r>
      <w:r w:rsidRPr="005F2F48">
        <w:rPr>
          <w:rFonts w:ascii="Times New Roman" w:hAnsi="Times New Roman" w:cs="Times New Roman"/>
          <w:i/>
        </w:rPr>
        <w:t xml:space="preserve"> sentence</w:t>
      </w:r>
      <w:r w:rsidR="000B6D95">
        <w:rPr>
          <w:rFonts w:ascii="Times New Roman" w:hAnsi="Times New Roman" w:cs="Times New Roman"/>
          <w:i/>
        </w:rPr>
        <w:t>s if they do</w:t>
      </w:r>
      <w:r w:rsidRPr="005F2F48">
        <w:rPr>
          <w:rFonts w:ascii="Times New Roman" w:hAnsi="Times New Roman" w:cs="Times New Roman"/>
          <w:i/>
        </w:rPr>
        <w:t xml:space="preserve"> not apply.</w:t>
      </w:r>
      <w:r>
        <w:rPr>
          <w:rFonts w:ascii="Times New Roman" w:hAnsi="Times New Roman" w:cs="Times New Roman"/>
        </w:rPr>
        <w:t>&gt;</w:t>
      </w:r>
    </w:p>
    <w:p w14:paraId="1F3D2D3E" w14:textId="77777777"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14:paraId="08FD6684" w14:textId="77777777"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14:paraId="7C527D66" w14:textId="77777777" w:rsidR="005F2F48" w:rsidRPr="005F2F48" w:rsidRDefault="00691052" w:rsidP="00830A8C">
      <w:pPr>
        <w:pStyle w:val="Body"/>
        <w:numPr>
          <w:ilvl w:val="0"/>
          <w:numId w:val="6"/>
        </w:numPr>
        <w:spacing w:line="240" w:lineRule="auto"/>
        <w:ind w:left="426"/>
        <w:rPr>
          <w:rFonts w:ascii="Times New Roman" w:hAnsi="Times New Roman" w:cs="Times New Roman"/>
        </w:rPr>
      </w:pPr>
      <w:r>
        <w:rPr>
          <w:rFonts w:ascii="Times New Roman" w:hAnsi="Times New Roman" w:cs="Times New Roman"/>
        </w:rPr>
        <w:t>@@@</w:t>
      </w:r>
    </w:p>
    <w:p w14:paraId="03A1B765" w14:textId="77777777" w:rsidR="00691052" w:rsidRPr="000B6D95" w:rsidRDefault="005F2F48" w:rsidP="000B6D95">
      <w:pPr>
        <w:pStyle w:val="Body"/>
        <w:numPr>
          <w:ilvl w:val="0"/>
          <w:numId w:val="6"/>
        </w:numPr>
        <w:spacing w:line="240" w:lineRule="auto"/>
        <w:ind w:left="426"/>
        <w:rPr>
          <w:rFonts w:ascii="Times New Roman" w:hAnsi="Times New Roman" w:cs="Times New Roman"/>
        </w:rPr>
      </w:pPr>
      <w:r w:rsidRPr="005F2F48">
        <w:rPr>
          <w:rFonts w:ascii="Times New Roman" w:hAnsi="Times New Roman" w:cs="Times New Roman"/>
        </w:rPr>
        <w:lastRenderedPageBreak/>
        <w:t>Bac</w:t>
      </w:r>
      <w:r w:rsidR="00693595">
        <w:rPr>
          <w:rFonts w:ascii="Times New Roman" w:hAnsi="Times New Roman" w:cs="Times New Roman"/>
        </w:rPr>
        <w:t>kup arrangements were due to be</w:t>
      </w:r>
      <w:r w:rsidRPr="005F2F48">
        <w:rPr>
          <w:rFonts w:ascii="Times New Roman" w:hAnsi="Times New Roman" w:cs="Times New Roman"/>
        </w:rPr>
        <w:t xml:space="preserve"> implemented immediately following the production of this document (this was left to last to ensure that this Maintenance Plan gets included in any backups t</w:t>
      </w:r>
      <w:r w:rsidR="00691052">
        <w:rPr>
          <w:rFonts w:ascii="Times New Roman" w:hAnsi="Times New Roman" w:cs="Times New Roman"/>
        </w:rPr>
        <w:t>aken as part of that exercise).</w:t>
      </w:r>
    </w:p>
    <w:p w14:paraId="6E0546D3" w14:textId="77777777" w:rsidR="005F2F48" w:rsidRPr="005F2F48" w:rsidRDefault="000B6D95" w:rsidP="004655C3">
      <w:pPr>
        <w:pStyle w:val="Body"/>
        <w:spacing w:after="120"/>
        <w:rPr>
          <w:rFonts w:ascii="Times New Roman" w:hAnsi="Times New Roman" w:cs="Times New Roman"/>
        </w:rPr>
      </w:pPr>
      <w:r>
        <w:rPr>
          <w:rFonts w:ascii="Times New Roman" w:hAnsi="Times New Roman" w:cs="Times New Roman"/>
          <w:b/>
        </w:rPr>
        <w:t>4</w:t>
      </w:r>
      <w:r w:rsidR="005F2F48" w:rsidRPr="00691052">
        <w:rPr>
          <w:rFonts w:ascii="Times New Roman" w:hAnsi="Times New Roman" w:cs="Times New Roman"/>
          <w:b/>
        </w:rPr>
        <w:t>. Possible future preservation issues:</w:t>
      </w:r>
      <w:r w:rsidR="005F2F48" w:rsidRPr="005F2F48">
        <w:rPr>
          <w:rFonts w:ascii="Times New Roman" w:hAnsi="Times New Roman" w:cs="Times New Roman"/>
        </w:rPr>
        <w:t xml:space="preserve"> </w:t>
      </w:r>
      <w:r w:rsidR="00C41A13">
        <w:rPr>
          <w:rFonts w:ascii="Times New Roman" w:hAnsi="Times New Roman" w:cs="Times New Roman"/>
        </w:rPr>
        <w:t>In the course of taking</w:t>
      </w:r>
      <w:r w:rsidR="00693595" w:rsidRPr="00693595">
        <w:rPr>
          <w:rFonts w:ascii="Times New Roman" w:hAnsi="Times New Roman" w:cs="Times New Roman"/>
        </w:rPr>
        <w:t xml:space="preserve"> the above </w:t>
      </w:r>
      <w:r w:rsidR="00C41A13">
        <w:rPr>
          <w:rFonts w:ascii="Times New Roman" w:hAnsi="Times New Roman" w:cs="Times New Roman"/>
        </w:rPr>
        <w:t>preservation actions</w:t>
      </w:r>
      <w:r w:rsidR="00693595" w:rsidRPr="00693595">
        <w:rPr>
          <w:rFonts w:ascii="Times New Roman" w:hAnsi="Times New Roman" w:cs="Times New Roman"/>
        </w:rPr>
        <w:t>, the following issues were identified as possibly requiring preservation work in the future:</w:t>
      </w:r>
      <w:r w:rsidR="003F5E35" w:rsidRPr="005F2F48">
        <w:rPr>
          <w:rFonts w:ascii="Times New Roman" w:hAnsi="Times New Roman" w:cs="Times New Roman"/>
        </w:rPr>
        <w:t xml:space="preserve"> </w:t>
      </w:r>
      <w:r w:rsidR="00691052">
        <w:rPr>
          <w:rFonts w:ascii="Times New Roman" w:hAnsi="Times New Roman" w:cs="Times New Roman"/>
        </w:rPr>
        <w:br/>
      </w:r>
      <w:r w:rsidR="00691052">
        <w:rPr>
          <w:rFonts w:ascii="Times New Roman" w:hAnsi="Times New Roman" w:cs="Times New Roman"/>
          <w:i/>
        </w:rPr>
        <w:br/>
      </w:r>
      <w:r w:rsidR="00691052" w:rsidRPr="00691052">
        <w:rPr>
          <w:rFonts w:ascii="Times New Roman" w:hAnsi="Times New Roman" w:cs="Times New Roman"/>
          <w:i/>
        </w:rPr>
        <w:t>&lt;</w:t>
      </w:r>
      <w:r w:rsidR="006E4335">
        <w:rPr>
          <w:rFonts w:ascii="Times New Roman" w:hAnsi="Times New Roman" w:cs="Times New Roman"/>
          <w:i/>
        </w:rPr>
        <w:t xml:space="preserve">List any preservation issues </w:t>
      </w:r>
      <w:r w:rsidR="00691052">
        <w:rPr>
          <w:rFonts w:ascii="Times New Roman" w:hAnsi="Times New Roman" w:cs="Times New Roman"/>
          <w:i/>
        </w:rPr>
        <w:t>that have been recently identified and not yet resolved.&gt;</w:t>
      </w:r>
    </w:p>
    <w:p w14:paraId="5B7B0223" w14:textId="77777777" w:rsidR="005F2F48" w:rsidRPr="005F2F48" w:rsidRDefault="00C41A13" w:rsidP="004D6217">
      <w:pPr>
        <w:pStyle w:val="Body"/>
        <w:spacing w:line="240" w:lineRule="auto"/>
        <w:rPr>
          <w:rFonts w:ascii="Times New Roman" w:hAnsi="Times New Roman" w:cs="Times New Roman"/>
        </w:rPr>
      </w:pPr>
      <w:r>
        <w:rPr>
          <w:rFonts w:ascii="Times New Roman" w:hAnsi="Times New Roman" w:cs="Times New Roman"/>
          <w:b/>
        </w:rPr>
        <w:t>4</w:t>
      </w:r>
      <w:r w:rsidR="00693595" w:rsidRPr="00693595">
        <w:rPr>
          <w:rFonts w:ascii="Times New Roman" w:hAnsi="Times New Roman" w:cs="Times New Roman"/>
          <w:b/>
        </w:rPr>
        <w:t>.1</w:t>
      </w:r>
      <w:r w:rsidR="005F2F48" w:rsidRPr="005F2F48">
        <w:rPr>
          <w:rFonts w:ascii="Times New Roman" w:hAnsi="Times New Roman" w:cs="Times New Roman"/>
        </w:rPr>
        <w:t xml:space="preserve"> </w:t>
      </w:r>
      <w:r w:rsidR="00691052">
        <w:rPr>
          <w:rFonts w:ascii="Times New Roman" w:hAnsi="Times New Roman" w:cs="Times New Roman"/>
        </w:rPr>
        <w:t>@@@</w:t>
      </w:r>
    </w:p>
    <w:p w14:paraId="190DF1BA" w14:textId="77777777" w:rsidR="005F2F48" w:rsidRPr="005F2F48" w:rsidRDefault="00C41A13" w:rsidP="004D6217">
      <w:pPr>
        <w:pStyle w:val="Body"/>
        <w:spacing w:line="240" w:lineRule="auto"/>
        <w:rPr>
          <w:rFonts w:ascii="Times New Roman" w:hAnsi="Times New Roman" w:cs="Times New Roman"/>
        </w:rPr>
      </w:pPr>
      <w:r>
        <w:rPr>
          <w:rFonts w:ascii="Times New Roman" w:hAnsi="Times New Roman" w:cs="Times New Roman"/>
          <w:b/>
        </w:rPr>
        <w:t>4</w:t>
      </w:r>
      <w:r w:rsidR="00693595" w:rsidRPr="00693595">
        <w:rPr>
          <w:rFonts w:ascii="Times New Roman" w:hAnsi="Times New Roman" w:cs="Times New Roman"/>
          <w:b/>
        </w:rPr>
        <w:t>.2</w:t>
      </w:r>
      <w:r w:rsidR="005F2F48" w:rsidRPr="005F2F48">
        <w:rPr>
          <w:rFonts w:ascii="Times New Roman" w:hAnsi="Times New Roman" w:cs="Times New Roman"/>
        </w:rPr>
        <w:t xml:space="preserve"> </w:t>
      </w:r>
      <w:r w:rsidR="00691052">
        <w:rPr>
          <w:rFonts w:ascii="Times New Roman" w:hAnsi="Times New Roman" w:cs="Times New Roman"/>
        </w:rPr>
        <w:t>@@@</w:t>
      </w:r>
    </w:p>
    <w:p w14:paraId="157EC854" w14:textId="5055D546" w:rsidR="005C41F4" w:rsidRPr="005F2F48" w:rsidRDefault="00C41A13" w:rsidP="004D6217">
      <w:pPr>
        <w:pStyle w:val="Body"/>
        <w:spacing w:line="240" w:lineRule="auto"/>
        <w:rPr>
          <w:rFonts w:ascii="Times New Roman" w:hAnsi="Times New Roman" w:cs="Times New Roman"/>
        </w:rPr>
      </w:pPr>
      <w:r>
        <w:rPr>
          <w:rFonts w:ascii="Times New Roman" w:hAnsi="Times New Roman" w:cs="Times New Roman"/>
          <w:b/>
        </w:rPr>
        <w:t>4</w:t>
      </w:r>
      <w:r w:rsidR="00693595" w:rsidRPr="00693595">
        <w:rPr>
          <w:rFonts w:ascii="Times New Roman" w:hAnsi="Times New Roman" w:cs="Times New Roman"/>
          <w:b/>
        </w:rPr>
        <w:t>.3</w:t>
      </w:r>
      <w:r w:rsidR="005F2F48" w:rsidRPr="005F2F48">
        <w:rPr>
          <w:rFonts w:ascii="Times New Roman" w:hAnsi="Times New Roman" w:cs="Times New Roman"/>
        </w:rPr>
        <w:t xml:space="preserve"> </w:t>
      </w:r>
      <w:r w:rsidR="00691052">
        <w:rPr>
          <w:rFonts w:ascii="Times New Roman" w:hAnsi="Times New Roman" w:cs="Times New Roman"/>
        </w:rPr>
        <w:t>@@@</w:t>
      </w:r>
    </w:p>
    <w:p w14:paraId="467FC6E2" w14:textId="77777777" w:rsidR="005F2F48" w:rsidRPr="005F2F48" w:rsidRDefault="005F2F48" w:rsidP="004D6217">
      <w:pPr>
        <w:pStyle w:val="Body"/>
        <w:spacing w:after="0"/>
        <w:rPr>
          <w:rFonts w:ascii="Times New Roman" w:hAnsi="Times New Roman" w:cs="Times New Roman"/>
        </w:rPr>
      </w:pPr>
    </w:p>
    <w:p w14:paraId="2EFD9CBA" w14:textId="4DE6AA02" w:rsidR="005F2F48" w:rsidRPr="005F2F48" w:rsidRDefault="00CB6EBE" w:rsidP="004D6217">
      <w:pPr>
        <w:pStyle w:val="Body"/>
        <w:spacing w:after="0"/>
        <w:rPr>
          <w:rFonts w:ascii="Times New Roman" w:hAnsi="Times New Roman" w:cs="Times New Roman"/>
        </w:rPr>
      </w:pPr>
      <w:r>
        <w:rPr>
          <w:rFonts w:ascii="Times New Roman" w:hAnsi="Times New Roman" w:cs="Times New Roman"/>
          <w:b/>
        </w:rPr>
        <w:t>5</w:t>
      </w:r>
      <w:r w:rsidR="005F2F48" w:rsidRPr="00691052">
        <w:rPr>
          <w:rFonts w:ascii="Times New Roman" w:hAnsi="Times New Roman" w:cs="Times New Roman"/>
          <w:b/>
        </w:rPr>
        <w:t>. How to implement this Maintenance Plan:</w:t>
      </w:r>
      <w:r w:rsidR="005F2F48" w:rsidRPr="005F2F48">
        <w:rPr>
          <w:rFonts w:ascii="Times New Roman" w:hAnsi="Times New Roman" w:cs="Times New Roman"/>
        </w:rPr>
        <w:t xml:space="preserve"> To implement this Pla</w:t>
      </w:r>
      <w:r>
        <w:rPr>
          <w:rFonts w:ascii="Times New Roman" w:hAnsi="Times New Roman" w:cs="Times New Roman"/>
        </w:rPr>
        <w:t>n, perform the activities listed</w:t>
      </w:r>
      <w:r w:rsidR="005F2F48" w:rsidRPr="005F2F48">
        <w:rPr>
          <w:rFonts w:ascii="Times New Roman" w:hAnsi="Times New Roman" w:cs="Times New Roman"/>
        </w:rPr>
        <w:t xml:space="preserve"> </w:t>
      </w:r>
      <w:r w:rsidR="00693595">
        <w:rPr>
          <w:rFonts w:ascii="Times New Roman" w:hAnsi="Times New Roman" w:cs="Times New Roman"/>
        </w:rPr>
        <w:t xml:space="preserve">in this section </w:t>
      </w:r>
      <w:r w:rsidR="005F2F48" w:rsidRPr="005F2F48">
        <w:rPr>
          <w:rFonts w:ascii="Times New Roman" w:hAnsi="Times New Roman" w:cs="Times New Roman"/>
        </w:rPr>
        <w:t>below</w:t>
      </w:r>
      <w:r>
        <w:rPr>
          <w:rFonts w:ascii="Times New Roman" w:hAnsi="Times New Roman" w:cs="Times New Roman"/>
        </w:rPr>
        <w:t xml:space="preserve"> in the order they are presented</w:t>
      </w:r>
      <w:r w:rsidR="005F2F48" w:rsidRPr="005F2F48">
        <w:rPr>
          <w:rFonts w:ascii="Times New Roman" w:hAnsi="Times New Roman" w:cs="Times New Roman"/>
        </w:rPr>
        <w:t xml:space="preserve">. </w:t>
      </w:r>
      <w:r>
        <w:rPr>
          <w:rFonts w:ascii="Times New Roman" w:hAnsi="Times New Roman" w:cs="Times New Roman"/>
        </w:rPr>
        <w:t xml:space="preserve">Before starting, </w:t>
      </w:r>
      <w:r w:rsidR="004B3CC9">
        <w:rPr>
          <w:rFonts w:ascii="Times New Roman" w:hAnsi="Times New Roman" w:cs="Times New Roman"/>
        </w:rPr>
        <w:t xml:space="preserve">create a document in which you will summarise the actions you take, and which will refer out to the detailed analysis documents (if the two types of document can be combined in some way by using appendices or worksheets, so much the better).  </w:t>
      </w:r>
      <w:r w:rsidR="00C44882" w:rsidRPr="00C44882">
        <w:rPr>
          <w:rFonts w:ascii="Times New Roman" w:hAnsi="Times New Roman" w:cs="Times New Roman"/>
        </w:rPr>
        <w:t>Th</w:t>
      </w:r>
      <w:r w:rsidR="002862D8">
        <w:rPr>
          <w:rFonts w:ascii="Times New Roman" w:hAnsi="Times New Roman" w:cs="Times New Roman"/>
        </w:rPr>
        <w:t xml:space="preserve">e summary and analysis </w:t>
      </w:r>
      <w:r w:rsidR="00C44882" w:rsidRPr="00C44882">
        <w:rPr>
          <w:rFonts w:ascii="Times New Roman" w:hAnsi="Times New Roman" w:cs="Times New Roman"/>
        </w:rPr>
        <w:t>document</w:t>
      </w:r>
      <w:r w:rsidR="002862D8">
        <w:rPr>
          <w:rFonts w:ascii="Times New Roman" w:hAnsi="Times New Roman" w:cs="Times New Roman"/>
        </w:rPr>
        <w:t>s</w:t>
      </w:r>
      <w:r w:rsidR="00C44882" w:rsidRPr="00C44882">
        <w:rPr>
          <w:rFonts w:ascii="Times New Roman" w:hAnsi="Times New Roman" w:cs="Times New Roman"/>
        </w:rPr>
        <w:t xml:space="preserve"> will provide a mechanism to actively finish work on each step and to move on to the next step; </w:t>
      </w:r>
      <w:r w:rsidR="002862D8">
        <w:rPr>
          <w:rFonts w:ascii="Times New Roman" w:hAnsi="Times New Roman" w:cs="Times New Roman"/>
        </w:rPr>
        <w:t>they</w:t>
      </w:r>
      <w:r w:rsidR="00C44882" w:rsidRPr="00C44882">
        <w:rPr>
          <w:rFonts w:ascii="Times New Roman" w:hAnsi="Times New Roman" w:cs="Times New Roman"/>
        </w:rPr>
        <w:t xml:space="preserve"> will also make it easier to create the next Maintenance Plan. </w:t>
      </w:r>
      <w:r w:rsidR="005F2F48" w:rsidRPr="005F2F48">
        <w:rPr>
          <w:rFonts w:ascii="Times New Roman" w:hAnsi="Times New Roman" w:cs="Times New Roman"/>
        </w:rPr>
        <w:t>A description of each activit</w:t>
      </w:r>
      <w:r>
        <w:rPr>
          <w:rFonts w:ascii="Times New Roman" w:hAnsi="Times New Roman" w:cs="Times New Roman"/>
        </w:rPr>
        <w:t>y is provided in sections 6 - 1</w:t>
      </w:r>
      <w:r w:rsidR="00C0502D">
        <w:rPr>
          <w:rFonts w:ascii="Times New Roman" w:hAnsi="Times New Roman" w:cs="Times New Roman"/>
        </w:rPr>
        <w:t>8</w:t>
      </w:r>
      <w:r w:rsidR="005F2F48" w:rsidRPr="005F2F48">
        <w:rPr>
          <w:rFonts w:ascii="Times New Roman" w:hAnsi="Times New Roman" w:cs="Times New Roman"/>
        </w:rPr>
        <w:t xml:space="preserve"> of this document. </w:t>
      </w:r>
    </w:p>
    <w:p w14:paraId="52725021" w14:textId="26584941" w:rsid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specify the preservation period</w:t>
      </w:r>
    </w:p>
    <w:p w14:paraId="23FF0860" w14:textId="456DBA6D" w:rsidR="005C41F4" w:rsidRPr="005F2F48" w:rsidRDefault="005C41F4" w:rsidP="00830A8C">
      <w:pPr>
        <w:pStyle w:val="Body"/>
        <w:numPr>
          <w:ilvl w:val="0"/>
          <w:numId w:val="4"/>
        </w:numPr>
        <w:spacing w:line="240" w:lineRule="auto"/>
        <w:ind w:left="426"/>
        <w:rPr>
          <w:rFonts w:ascii="Times New Roman" w:hAnsi="Times New Roman" w:cs="Times New Roman"/>
        </w:rPr>
      </w:pPr>
      <w:r>
        <w:rPr>
          <w:rFonts w:ascii="Times New Roman" w:hAnsi="Times New Roman" w:cs="Times New Roman"/>
        </w:rPr>
        <w:t>List changes that have occurred since the plan was created</w:t>
      </w:r>
    </w:p>
    <w:p w14:paraId="0678E38C" w14:textId="77777777"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review the overall hardware and operating system strategy</w:t>
      </w:r>
    </w:p>
    <w:p w14:paraId="66BE385D" w14:textId="77777777"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perform an inventory check and identify any work required on the physical items and storage</w:t>
      </w:r>
    </w:p>
    <w:p w14:paraId="2A854511" w14:textId="77777777"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catalogue the file types</w:t>
      </w:r>
    </w:p>
    <w:p w14:paraId="55B76BA0" w14:textId="77777777" w:rsidR="005F2F48" w:rsidRPr="005F2F48" w:rsidRDefault="005F2F48" w:rsidP="00830A8C">
      <w:pPr>
        <w:pStyle w:val="Body"/>
        <w:numPr>
          <w:ilvl w:val="0"/>
          <w:numId w:val="4"/>
        </w:numPr>
        <w:spacing w:line="240" w:lineRule="auto"/>
        <w:ind w:left="426"/>
        <w:rPr>
          <w:rFonts w:ascii="Times New Roman" w:hAnsi="Times New Roman" w:cs="Times New Roman"/>
        </w:rPr>
      </w:pPr>
      <w:r w:rsidRPr="005F2F48">
        <w:rPr>
          <w:rFonts w:ascii="Times New Roman" w:hAnsi="Times New Roman" w:cs="Times New Roman"/>
        </w:rPr>
        <w:t>then, for each file type:</w:t>
      </w:r>
    </w:p>
    <w:p w14:paraId="78A8B9C8" w14:textId="77777777"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try opening a few example files</w:t>
      </w:r>
    </w:p>
    <w:p w14:paraId="7BEC13A1" w14:textId="77777777"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define the application and platform strategy</w:t>
      </w:r>
      <w:r w:rsidR="00693595">
        <w:rPr>
          <w:rFonts w:ascii="Times New Roman" w:hAnsi="Times New Roman" w:cs="Times New Roman"/>
        </w:rPr>
        <w:t xml:space="preserve"> for that file type</w:t>
      </w:r>
    </w:p>
    <w:p w14:paraId="2ABA0FEF" w14:textId="77777777" w:rsidR="005F2F48" w:rsidRPr="005F2F48" w:rsidRDefault="005F2F48" w:rsidP="004D6217">
      <w:pPr>
        <w:pStyle w:val="Body"/>
        <w:spacing w:line="240" w:lineRule="auto"/>
        <w:ind w:left="426"/>
        <w:rPr>
          <w:rFonts w:ascii="Times New Roman" w:hAnsi="Times New Roman" w:cs="Times New Roman"/>
        </w:rPr>
      </w:pPr>
      <w:r w:rsidRPr="005F2F48">
        <w:rPr>
          <w:rFonts w:ascii="Times New Roman" w:hAnsi="Times New Roman" w:cs="Times New Roman"/>
        </w:rPr>
        <w:t xml:space="preserve">       - define any conversion action to be taken</w:t>
      </w:r>
    </w:p>
    <w:p w14:paraId="3F0214D2" w14:textId="77777777" w:rsidR="005F2F48" w:rsidRPr="005F2F48" w:rsidRDefault="005F2F48" w:rsidP="004D6217">
      <w:pPr>
        <w:pStyle w:val="Body"/>
        <w:ind w:left="142"/>
        <w:rPr>
          <w:rFonts w:ascii="Times New Roman" w:hAnsi="Times New Roman" w:cs="Times New Roman"/>
        </w:rPr>
      </w:pPr>
      <w:r w:rsidRPr="005F2F48">
        <w:rPr>
          <w:rFonts w:ascii="Times New Roman" w:hAnsi="Times New Roman" w:cs="Times New Roman"/>
        </w:rPr>
        <w:t xml:space="preserve">If required, create a </w:t>
      </w:r>
      <w:r w:rsidR="00693595">
        <w:rPr>
          <w:rFonts w:ascii="Times New Roman" w:hAnsi="Times New Roman" w:cs="Times New Roman"/>
        </w:rPr>
        <w:t xml:space="preserve">SCOPING document, or a </w:t>
      </w:r>
      <w:r w:rsidRPr="005F2F48">
        <w:rPr>
          <w:rFonts w:ascii="Times New Roman" w:hAnsi="Times New Roman" w:cs="Times New Roman"/>
        </w:rPr>
        <w:t xml:space="preserve">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Pr="005F2F48">
        <w:rPr>
          <w:rFonts w:ascii="Times New Roman" w:hAnsi="Times New Roman" w:cs="Times New Roman"/>
        </w:rPr>
        <w:t xml:space="preserve"> at this point.</w:t>
      </w:r>
    </w:p>
    <w:p w14:paraId="4DE5A3B1" w14:textId="77777777"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make any changes to the Applications and Platforms that have been defined</w:t>
      </w:r>
    </w:p>
    <w:p w14:paraId="7DC58A40" w14:textId="77777777"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perform any work previously specified on the physical items and storage</w:t>
      </w:r>
    </w:p>
    <w:p w14:paraId="1E55A7FF" w14:textId="77777777" w:rsidR="005F2F48" w:rsidRPr="005F2F48" w:rsidRDefault="005D77EC" w:rsidP="00830A8C">
      <w:pPr>
        <w:pStyle w:val="Body"/>
        <w:numPr>
          <w:ilvl w:val="0"/>
          <w:numId w:val="5"/>
        </w:numPr>
        <w:spacing w:line="240" w:lineRule="auto"/>
        <w:ind w:left="426"/>
        <w:rPr>
          <w:rFonts w:ascii="Times New Roman" w:hAnsi="Times New Roman" w:cs="Times New Roman"/>
        </w:rPr>
      </w:pPr>
      <w:r>
        <w:rPr>
          <w:rFonts w:ascii="Times New Roman" w:hAnsi="Times New Roman" w:cs="Times New Roman"/>
        </w:rPr>
        <w:t xml:space="preserve">for each file type, </w:t>
      </w:r>
      <w:r w:rsidR="005F2F48" w:rsidRPr="005F2F48">
        <w:rPr>
          <w:rFonts w:ascii="Times New Roman" w:hAnsi="Times New Roman" w:cs="Times New Roman"/>
        </w:rPr>
        <w:t>implement the sp</w:t>
      </w:r>
      <w:r>
        <w:rPr>
          <w:rFonts w:ascii="Times New Roman" w:hAnsi="Times New Roman" w:cs="Times New Roman"/>
        </w:rPr>
        <w:t>ecified file conversion actions</w:t>
      </w:r>
    </w:p>
    <w:p w14:paraId="571AA718" w14:textId="77777777"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create the next version of this maintenance plan</w:t>
      </w:r>
    </w:p>
    <w:p w14:paraId="34892C2B" w14:textId="77777777" w:rsidR="005F2F48" w:rsidRPr="005F2F48" w:rsidRDefault="005F2F48" w:rsidP="00830A8C">
      <w:pPr>
        <w:pStyle w:val="Body"/>
        <w:numPr>
          <w:ilvl w:val="0"/>
          <w:numId w:val="5"/>
        </w:numPr>
        <w:spacing w:line="240" w:lineRule="auto"/>
        <w:ind w:left="426"/>
        <w:rPr>
          <w:rFonts w:ascii="Times New Roman" w:hAnsi="Times New Roman" w:cs="Times New Roman"/>
        </w:rPr>
      </w:pPr>
      <w:r w:rsidRPr="005F2F48">
        <w:rPr>
          <w:rFonts w:ascii="Times New Roman" w:hAnsi="Times New Roman" w:cs="Times New Roman"/>
        </w:rPr>
        <w:t>review and update the backup arrangements and</w:t>
      </w:r>
      <w:r w:rsidR="005D77EC">
        <w:rPr>
          <w:rFonts w:ascii="Times New Roman" w:hAnsi="Times New Roman" w:cs="Times New Roman"/>
        </w:rPr>
        <w:t xml:space="preserve"> make new backups as necessary.</w:t>
      </w:r>
    </w:p>
    <w:p w14:paraId="0D704F68" w14:textId="77777777" w:rsidR="005F2F48" w:rsidRPr="005F2F48" w:rsidRDefault="005F2F48" w:rsidP="004D6217">
      <w:pPr>
        <w:pStyle w:val="Body"/>
        <w:spacing w:after="0"/>
        <w:rPr>
          <w:rFonts w:ascii="Times New Roman" w:hAnsi="Times New Roman" w:cs="Times New Roman"/>
        </w:rPr>
      </w:pPr>
    </w:p>
    <w:p w14:paraId="28A2FDD5" w14:textId="07E3B101" w:rsidR="005F2F48" w:rsidRDefault="00CB6EBE" w:rsidP="004655C3">
      <w:pPr>
        <w:pStyle w:val="Body"/>
        <w:spacing w:after="120"/>
        <w:rPr>
          <w:rFonts w:ascii="Times New Roman" w:hAnsi="Times New Roman" w:cs="Times New Roman"/>
        </w:rPr>
      </w:pPr>
      <w:r>
        <w:rPr>
          <w:rFonts w:ascii="Times New Roman" w:hAnsi="Times New Roman" w:cs="Times New Roman"/>
          <w:b/>
        </w:rPr>
        <w:lastRenderedPageBreak/>
        <w:t>6</w:t>
      </w:r>
      <w:r w:rsidR="005F2F48" w:rsidRPr="005D77EC">
        <w:rPr>
          <w:rFonts w:ascii="Times New Roman" w:hAnsi="Times New Roman" w:cs="Times New Roman"/>
          <w:b/>
        </w:rPr>
        <w:t>. Specify the preservation period</w:t>
      </w:r>
      <w:r w:rsidR="005F2F48" w:rsidRPr="004D6217">
        <w:rPr>
          <w:rFonts w:ascii="Times New Roman" w:hAnsi="Times New Roman" w:cs="Times New Roman"/>
        </w:rPr>
        <w:t>:</w:t>
      </w:r>
      <w:r w:rsidR="005F2F48" w:rsidRPr="005F2F48">
        <w:rPr>
          <w:rFonts w:ascii="Times New Roman" w:hAnsi="Times New Roman" w:cs="Times New Roman"/>
        </w:rPr>
        <w:t xml:space="preserve"> Decide when the next Maintenance exercise after this one is to take place. This will determine the minimum period over which the collection is to be preserved by the actions taken in this maintenance exercise.</w:t>
      </w:r>
      <w:r w:rsidR="006E4335">
        <w:rPr>
          <w:rFonts w:ascii="Times New Roman" w:hAnsi="Times New Roman" w:cs="Times New Roman"/>
        </w:rPr>
        <w:t xml:space="preserve"> It is recommended that the period should not exceed 5 years.</w:t>
      </w:r>
    </w:p>
    <w:p w14:paraId="450A2D48" w14:textId="32780CA8" w:rsidR="005C41F4" w:rsidRDefault="005C41F4" w:rsidP="004655C3">
      <w:pPr>
        <w:pStyle w:val="Body"/>
        <w:spacing w:after="120"/>
        <w:rPr>
          <w:rFonts w:ascii="Times New Roman" w:hAnsi="Times New Roman" w:cs="Times New Roman"/>
        </w:rPr>
      </w:pPr>
    </w:p>
    <w:p w14:paraId="293370AF" w14:textId="2514F229" w:rsidR="004810A0" w:rsidRDefault="005C41F4" w:rsidP="00351417">
      <w:pPr>
        <w:pStyle w:val="Body"/>
        <w:spacing w:line="240" w:lineRule="auto"/>
        <w:rPr>
          <w:rFonts w:ascii="Times New Roman" w:hAnsi="Times New Roman" w:cs="Times New Roman"/>
        </w:rPr>
      </w:pPr>
      <w:r>
        <w:rPr>
          <w:rFonts w:ascii="Times New Roman" w:hAnsi="Times New Roman" w:cs="Times New Roman"/>
          <w:b/>
          <w:bCs/>
        </w:rPr>
        <w:t>7</w:t>
      </w:r>
      <w:r w:rsidRPr="00D7665F">
        <w:rPr>
          <w:rFonts w:ascii="Times New Roman" w:hAnsi="Times New Roman" w:cs="Times New Roman"/>
          <w:b/>
          <w:bCs/>
        </w:rPr>
        <w:t>. Changes since this Plan was created:</w:t>
      </w:r>
      <w:r>
        <w:rPr>
          <w:rFonts w:ascii="Times New Roman" w:hAnsi="Times New Roman" w:cs="Times New Roman"/>
        </w:rPr>
        <w:t xml:space="preserve"> List any significant changes have been made to the collection and its digital platform since the plan was created.</w:t>
      </w:r>
    </w:p>
    <w:p w14:paraId="0FF09EF0" w14:textId="77777777" w:rsidR="004D6217" w:rsidRPr="005F2F48" w:rsidRDefault="004D6217" w:rsidP="004D6217">
      <w:pPr>
        <w:pStyle w:val="Body"/>
        <w:spacing w:after="0"/>
        <w:rPr>
          <w:rFonts w:ascii="Times New Roman" w:hAnsi="Times New Roman" w:cs="Times New Roman"/>
        </w:rPr>
      </w:pPr>
    </w:p>
    <w:p w14:paraId="1D0E0667" w14:textId="2F9AC3CC" w:rsidR="005F2F48" w:rsidRPr="005F2F48" w:rsidRDefault="005C41F4" w:rsidP="004655C3">
      <w:pPr>
        <w:pStyle w:val="Body"/>
        <w:spacing w:after="120"/>
        <w:rPr>
          <w:rFonts w:ascii="Times New Roman" w:hAnsi="Times New Roman" w:cs="Times New Roman"/>
        </w:rPr>
      </w:pPr>
      <w:r>
        <w:rPr>
          <w:rFonts w:ascii="Times New Roman" w:hAnsi="Times New Roman" w:cs="Times New Roman"/>
          <w:b/>
        </w:rPr>
        <w:t>8</w:t>
      </w:r>
      <w:r w:rsidR="005F2F48" w:rsidRPr="005D77EC">
        <w:rPr>
          <w:rFonts w:ascii="Times New Roman" w:hAnsi="Times New Roman" w:cs="Times New Roman"/>
          <w:b/>
        </w:rPr>
        <w:t>. Review the overall hardware and operating system strategy:</w:t>
      </w:r>
      <w:r w:rsidR="005F2F48" w:rsidRPr="005F2F48">
        <w:rPr>
          <w:rFonts w:ascii="Times New Roman" w:hAnsi="Times New Roman" w:cs="Times New Roman"/>
        </w:rPr>
        <w:t xml:space="preserve"> The ability to open and use the collection's digital files is critically dependent on the hardware and operating system platforms upon which the application software runs. Therefore, identify if any changes are planned for these platforms over the period leading up to the next maintenance exercise.</w:t>
      </w:r>
    </w:p>
    <w:p w14:paraId="3E184D26" w14:textId="77777777" w:rsidR="005F2F48" w:rsidRPr="005F2F48" w:rsidRDefault="005F2F48" w:rsidP="004D6217">
      <w:pPr>
        <w:pStyle w:val="Body"/>
        <w:spacing w:after="0"/>
        <w:rPr>
          <w:rFonts w:ascii="Times New Roman" w:hAnsi="Times New Roman" w:cs="Times New Roman"/>
        </w:rPr>
      </w:pPr>
    </w:p>
    <w:p w14:paraId="46FACFEB" w14:textId="13043350" w:rsidR="004810A0" w:rsidRPr="00351417" w:rsidRDefault="005C41F4" w:rsidP="004655C3">
      <w:pPr>
        <w:pStyle w:val="Body"/>
        <w:spacing w:after="120"/>
        <w:rPr>
          <w:rFonts w:ascii="Times New Roman" w:hAnsi="Times New Roman" w:cs="Times New Roman"/>
        </w:rPr>
      </w:pPr>
      <w:r>
        <w:rPr>
          <w:rFonts w:ascii="Times New Roman" w:hAnsi="Times New Roman" w:cs="Times New Roman"/>
          <w:b/>
        </w:rPr>
        <w:t>9</w:t>
      </w:r>
      <w:r w:rsidR="005F2F48" w:rsidRPr="00975C7F">
        <w:rPr>
          <w:rFonts w:ascii="Times New Roman" w:hAnsi="Times New Roman" w:cs="Times New Roman"/>
          <w:b/>
        </w:rPr>
        <w:t>. Perform an inventory check and identify any work required on the physical items and storage:</w:t>
      </w:r>
      <w:r w:rsidR="00975C7F">
        <w:rPr>
          <w:rFonts w:ascii="Times New Roman" w:hAnsi="Times New Roman" w:cs="Times New Roman"/>
        </w:rPr>
        <w:t xml:space="preserve"> C</w:t>
      </w:r>
      <w:r w:rsidR="005F2F48" w:rsidRPr="005F2F48">
        <w:rPr>
          <w:rFonts w:ascii="Times New Roman" w:hAnsi="Times New Roman" w:cs="Times New Roman"/>
        </w:rPr>
        <w:t>heck that all physical and digital items are in place. While doing so, identify any physical items or storage containers that are in poor condition or inadequate in any way, and specify what action is to be taken to rectify the problems. Try to find any missing items. If they still can't be found, record the fact th</w:t>
      </w:r>
      <w:r w:rsidR="00975C7F">
        <w:rPr>
          <w:rFonts w:ascii="Times New Roman" w:hAnsi="Times New Roman" w:cs="Times New Roman"/>
        </w:rPr>
        <w:t>at they are missing</w:t>
      </w:r>
      <w:r w:rsidR="005F2F48" w:rsidRPr="005F2F48">
        <w:rPr>
          <w:rFonts w:ascii="Times New Roman" w:hAnsi="Times New Roman" w:cs="Times New Roman"/>
        </w:rPr>
        <w:t>.</w:t>
      </w:r>
      <w:r w:rsidR="00B35839">
        <w:rPr>
          <w:rFonts w:ascii="Times New Roman" w:hAnsi="Times New Roman" w:cs="Times New Roman"/>
        </w:rPr>
        <w:t xml:space="preserve"> Deal with any unexpected files that are discovered during this process</w:t>
      </w:r>
      <w:r w:rsidR="004810A0">
        <w:rPr>
          <w:rFonts w:ascii="Times New Roman" w:hAnsi="Times New Roman" w:cs="Times New Roman"/>
        </w:rPr>
        <w:t>.</w:t>
      </w:r>
    </w:p>
    <w:p w14:paraId="51A65DEF" w14:textId="77777777" w:rsidR="004810A0" w:rsidRPr="005F2F48" w:rsidRDefault="004810A0" w:rsidP="004655C3">
      <w:pPr>
        <w:pStyle w:val="Body"/>
        <w:spacing w:after="120"/>
        <w:rPr>
          <w:rFonts w:ascii="Times New Roman" w:hAnsi="Times New Roman" w:cs="Times New Roman"/>
        </w:rPr>
      </w:pPr>
    </w:p>
    <w:p w14:paraId="38C2C56A" w14:textId="3188A22D" w:rsidR="004810A0" w:rsidRPr="005F2F48" w:rsidRDefault="005C41F4" w:rsidP="004655C3">
      <w:pPr>
        <w:pStyle w:val="Body"/>
        <w:spacing w:after="120"/>
        <w:rPr>
          <w:rFonts w:ascii="Times New Roman" w:hAnsi="Times New Roman" w:cs="Times New Roman"/>
        </w:rPr>
      </w:pPr>
      <w:r>
        <w:rPr>
          <w:rFonts w:ascii="Times New Roman" w:hAnsi="Times New Roman" w:cs="Times New Roman"/>
          <w:b/>
        </w:rPr>
        <w:t>10</w:t>
      </w:r>
      <w:r w:rsidR="005F2F48" w:rsidRPr="00975C7F">
        <w:rPr>
          <w:rFonts w:ascii="Times New Roman" w:hAnsi="Times New Roman" w:cs="Times New Roman"/>
          <w:b/>
        </w:rPr>
        <w:t>. Catalogue file types:</w:t>
      </w:r>
      <w:r w:rsidR="005F2F48" w:rsidRPr="005F2F48">
        <w:rPr>
          <w:rFonts w:ascii="Times New Roman" w:hAnsi="Times New Roman" w:cs="Times New Roman"/>
        </w:rPr>
        <w:t xml:space="preserve"> Use a software tool such as DROID (</w:t>
      </w:r>
      <w:r w:rsidR="006E4335">
        <w:rPr>
          <w:rFonts w:ascii="Times New Roman" w:hAnsi="Times New Roman" w:cs="Times New Roman"/>
        </w:rPr>
        <w:t xml:space="preserve">which was </w:t>
      </w:r>
      <w:r w:rsidR="005F2F48" w:rsidRPr="005F2F48">
        <w:rPr>
          <w:rFonts w:ascii="Times New Roman" w:hAnsi="Times New Roman" w:cs="Times New Roman"/>
        </w:rPr>
        <w:t xml:space="preserve">downloadable for free from the National Archives </w:t>
      </w:r>
      <w:r w:rsidR="006E4335">
        <w:rPr>
          <w:rFonts w:ascii="Times New Roman" w:hAnsi="Times New Roman" w:cs="Times New Roman"/>
        </w:rPr>
        <w:t xml:space="preserve">web </w:t>
      </w:r>
      <w:r w:rsidR="00B35839">
        <w:rPr>
          <w:rFonts w:ascii="Times New Roman" w:hAnsi="Times New Roman" w:cs="Times New Roman"/>
        </w:rPr>
        <w:t>site in 2020</w:t>
      </w:r>
      <w:r w:rsidR="005F2F48" w:rsidRPr="005F2F48">
        <w:rPr>
          <w:rFonts w:ascii="Times New Roman" w:hAnsi="Times New Roman" w:cs="Times New Roman"/>
        </w:rPr>
        <w:t>), or simply use Windows Explorer</w:t>
      </w:r>
      <w:r w:rsidR="00975C7F">
        <w:rPr>
          <w:rFonts w:ascii="Times New Roman" w:hAnsi="Times New Roman" w:cs="Times New Roman"/>
        </w:rPr>
        <w:t xml:space="preserve"> or equivalent in other operating systems</w:t>
      </w:r>
      <w:r w:rsidR="005F2F48" w:rsidRPr="005F2F48">
        <w:rPr>
          <w:rFonts w:ascii="Times New Roman" w:hAnsi="Times New Roman" w:cs="Times New Roman"/>
        </w:rPr>
        <w:t>, to identify what file types are present in the collection.</w:t>
      </w:r>
      <w:r w:rsidR="00B35839">
        <w:rPr>
          <w:rFonts w:ascii="Times New Roman" w:hAnsi="Times New Roman" w:cs="Times New Roman"/>
        </w:rPr>
        <w:t xml:space="preserve"> Deal with any unexpected files that are discovered in this process.</w:t>
      </w:r>
    </w:p>
    <w:p w14:paraId="4FB10DEF" w14:textId="77777777" w:rsidR="005F2F48" w:rsidRPr="005F2F48" w:rsidRDefault="005F2F48" w:rsidP="00351417">
      <w:pPr>
        <w:pStyle w:val="Body"/>
        <w:spacing w:after="120"/>
        <w:rPr>
          <w:rFonts w:ascii="Times New Roman" w:hAnsi="Times New Roman" w:cs="Times New Roman"/>
        </w:rPr>
      </w:pPr>
    </w:p>
    <w:p w14:paraId="0D3AFEC1" w14:textId="7C4745BC" w:rsidR="004810A0" w:rsidRPr="005F2F48" w:rsidRDefault="00CB6EBE" w:rsidP="004655C3">
      <w:pPr>
        <w:pStyle w:val="Body"/>
        <w:spacing w:after="120"/>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1</w:t>
      </w:r>
      <w:r w:rsidR="005F2F48" w:rsidRPr="00975C7F">
        <w:rPr>
          <w:rFonts w:ascii="Times New Roman" w:hAnsi="Times New Roman" w:cs="Times New Roman"/>
          <w:b/>
        </w:rPr>
        <w:t>. Try opening a few example files:</w:t>
      </w:r>
      <w:r w:rsidR="005F2F48" w:rsidRPr="005F2F48">
        <w:rPr>
          <w:rFonts w:ascii="Times New Roman" w:hAnsi="Times New Roman" w:cs="Times New Roman"/>
        </w:rPr>
        <w:t xml:space="preserve"> For each file type, take a few example files and try to open them. Make notes on what happens including what application (and its version number) is used to open the files.</w:t>
      </w:r>
    </w:p>
    <w:p w14:paraId="31F3F3B0" w14:textId="77777777" w:rsidR="005F2F48" w:rsidRPr="005F2F48" w:rsidRDefault="005F2F48" w:rsidP="00351417">
      <w:pPr>
        <w:pStyle w:val="Body"/>
        <w:spacing w:after="120"/>
        <w:rPr>
          <w:rFonts w:ascii="Times New Roman" w:hAnsi="Times New Roman" w:cs="Times New Roman"/>
        </w:rPr>
      </w:pPr>
    </w:p>
    <w:p w14:paraId="76D876E2" w14:textId="41BCD23F" w:rsidR="005F2F48" w:rsidRPr="005F2F48" w:rsidRDefault="00CB6EBE" w:rsidP="004655C3">
      <w:pPr>
        <w:pStyle w:val="Body"/>
        <w:spacing w:after="120"/>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2</w:t>
      </w:r>
      <w:r w:rsidR="005F2F48" w:rsidRPr="00975C7F">
        <w:rPr>
          <w:rFonts w:ascii="Times New Roman" w:hAnsi="Times New Roman" w:cs="Times New Roman"/>
          <w:b/>
        </w:rPr>
        <w:t>. Define the application and platform strategy:</w:t>
      </w:r>
      <w:r w:rsidR="005F2F48" w:rsidRPr="005F2F48">
        <w:rPr>
          <w:rFonts w:ascii="Times New Roman" w:hAnsi="Times New Roman" w:cs="Times New Roman"/>
        </w:rPr>
        <w:t xml:space="preserve"> For each file type, decide what application you want to be able to open </w:t>
      </w:r>
      <w:r w:rsidR="001F7E8D">
        <w:rPr>
          <w:rFonts w:ascii="Times New Roman" w:hAnsi="Times New Roman" w:cs="Times New Roman"/>
        </w:rPr>
        <w:t>it</w:t>
      </w:r>
      <w:r w:rsidR="001F7E8D" w:rsidRPr="005F2F48">
        <w:rPr>
          <w:rFonts w:ascii="Times New Roman" w:hAnsi="Times New Roman" w:cs="Times New Roman"/>
        </w:rPr>
        <w:t xml:space="preserve"> </w:t>
      </w:r>
      <w:r w:rsidR="005F2F48" w:rsidRPr="005F2F48">
        <w:rPr>
          <w:rFonts w:ascii="Times New Roman" w:hAnsi="Times New Roman" w:cs="Times New Roman"/>
        </w:rPr>
        <w:t xml:space="preserve">in; then what operating system you want the application to run on; and then what hardware you want to use (it is probable that you'll want to use the same operating system and hardware platforms for all the items in the collection - but it is also possible that particular applications may influence the platform decision). </w:t>
      </w:r>
    </w:p>
    <w:p w14:paraId="6955B509" w14:textId="77777777" w:rsidR="005F2F48" w:rsidRPr="005F2F48" w:rsidRDefault="005F2F48" w:rsidP="004D6217">
      <w:pPr>
        <w:pStyle w:val="Body"/>
        <w:spacing w:after="0"/>
        <w:rPr>
          <w:rFonts w:ascii="Times New Roman" w:hAnsi="Times New Roman" w:cs="Times New Roman"/>
        </w:rPr>
      </w:pPr>
    </w:p>
    <w:p w14:paraId="180EFAB4" w14:textId="03DA8BAA" w:rsidR="005F2F48" w:rsidRPr="005F2F48" w:rsidRDefault="00CB6EBE" w:rsidP="004655C3">
      <w:pPr>
        <w:pStyle w:val="Body"/>
        <w:spacing w:after="120"/>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3</w:t>
      </w:r>
      <w:r w:rsidR="005F2F48" w:rsidRPr="00975C7F">
        <w:rPr>
          <w:rFonts w:ascii="Times New Roman" w:hAnsi="Times New Roman" w:cs="Times New Roman"/>
          <w:b/>
        </w:rPr>
        <w:t>. Define conversion action to be taken:</w:t>
      </w:r>
      <w:r w:rsidR="005F2F48" w:rsidRPr="005F2F48">
        <w:rPr>
          <w:rFonts w:ascii="Times New Roman" w:hAnsi="Times New Roman" w:cs="Times New Roman"/>
        </w:rPr>
        <w:t xml:space="preserve"> For each file type, define what conversion, i</w:t>
      </w:r>
      <w:r w:rsidR="00975C7F">
        <w:rPr>
          <w:rFonts w:ascii="Times New Roman" w:hAnsi="Times New Roman" w:cs="Times New Roman"/>
        </w:rPr>
        <w:t>f any, is to be performed on</w:t>
      </w:r>
      <w:r w:rsidR="005F2F48" w:rsidRPr="005F2F48">
        <w:rPr>
          <w:rFonts w:ascii="Times New Roman" w:hAnsi="Times New Roman" w:cs="Times New Roman"/>
        </w:rPr>
        <w:t xml:space="preserve"> the files of that type; and the process and tools to be used to achieve the conversion.</w:t>
      </w:r>
    </w:p>
    <w:p w14:paraId="11B49C77" w14:textId="77777777" w:rsidR="005F2F48" w:rsidRPr="005F2F48" w:rsidRDefault="005F2F48" w:rsidP="004D6217">
      <w:pPr>
        <w:pStyle w:val="Body"/>
        <w:spacing w:after="0"/>
        <w:rPr>
          <w:rFonts w:ascii="Times New Roman" w:hAnsi="Times New Roman" w:cs="Times New Roman"/>
        </w:rPr>
      </w:pPr>
    </w:p>
    <w:p w14:paraId="58E3493C" w14:textId="722CA4E3" w:rsidR="005F2F48" w:rsidRPr="005F2F48" w:rsidRDefault="00CB6EBE" w:rsidP="004655C3">
      <w:pPr>
        <w:pStyle w:val="Body"/>
        <w:spacing w:after="120"/>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4</w:t>
      </w:r>
      <w:r w:rsidR="005F2F48" w:rsidRPr="00975C7F">
        <w:rPr>
          <w:rFonts w:ascii="Times New Roman" w:hAnsi="Times New Roman" w:cs="Times New Roman"/>
          <w:b/>
        </w:rPr>
        <w:t>. Make any changes to the Applications and Platforms that have been defined:</w:t>
      </w:r>
      <w:r w:rsidR="005F2F48" w:rsidRPr="005F2F48">
        <w:rPr>
          <w:rFonts w:ascii="Times New Roman" w:hAnsi="Times New Roman" w:cs="Times New Roman"/>
        </w:rPr>
        <w:t xml:space="preserve"> Before proceeding with any conversion activities</w:t>
      </w:r>
      <w:r w:rsidR="009A7EC0">
        <w:rPr>
          <w:rFonts w:ascii="Times New Roman" w:hAnsi="Times New Roman" w:cs="Times New Roman"/>
        </w:rPr>
        <w:t xml:space="preserve"> (which are dealt with in 16 below)</w:t>
      </w:r>
      <w:r w:rsidR="005F2F48" w:rsidRPr="005F2F48">
        <w:rPr>
          <w:rFonts w:ascii="Times New Roman" w:hAnsi="Times New Roman" w:cs="Times New Roman"/>
        </w:rPr>
        <w:t xml:space="preserve">, make any changes to the Hardware, Operating System and Applications that are required. </w:t>
      </w:r>
    </w:p>
    <w:p w14:paraId="227D71FE" w14:textId="77777777" w:rsidR="005F2F48" w:rsidRPr="005F2F48" w:rsidRDefault="005F2F48" w:rsidP="004D6217">
      <w:pPr>
        <w:pStyle w:val="Body"/>
        <w:spacing w:after="0"/>
        <w:rPr>
          <w:rFonts w:ascii="Times New Roman" w:hAnsi="Times New Roman" w:cs="Times New Roman"/>
        </w:rPr>
      </w:pPr>
    </w:p>
    <w:p w14:paraId="418AE607" w14:textId="35BE9825" w:rsidR="005F2F48" w:rsidRPr="005F2F48" w:rsidRDefault="00CB6EBE" w:rsidP="004655C3">
      <w:pPr>
        <w:pStyle w:val="Body"/>
        <w:spacing w:after="120"/>
        <w:rPr>
          <w:rFonts w:ascii="Times New Roman" w:hAnsi="Times New Roman" w:cs="Times New Roman"/>
        </w:rPr>
      </w:pPr>
      <w:r>
        <w:rPr>
          <w:rFonts w:ascii="Times New Roman" w:hAnsi="Times New Roman" w:cs="Times New Roman"/>
          <w:b/>
        </w:rPr>
        <w:lastRenderedPageBreak/>
        <w:t>1</w:t>
      </w:r>
      <w:r w:rsidR="005C41F4">
        <w:rPr>
          <w:rFonts w:ascii="Times New Roman" w:hAnsi="Times New Roman" w:cs="Times New Roman"/>
          <w:b/>
        </w:rPr>
        <w:t>5</w:t>
      </w:r>
      <w:r w:rsidR="005F2F48" w:rsidRPr="00975C7F">
        <w:rPr>
          <w:rFonts w:ascii="Times New Roman" w:hAnsi="Times New Roman" w:cs="Times New Roman"/>
          <w:b/>
        </w:rPr>
        <w:t>. Perform any work previously specified on t</w:t>
      </w:r>
      <w:r w:rsidR="00975C7F">
        <w:rPr>
          <w:rFonts w:ascii="Times New Roman" w:hAnsi="Times New Roman" w:cs="Times New Roman"/>
          <w:b/>
        </w:rPr>
        <w:t>he</w:t>
      </w:r>
      <w:r w:rsidR="005F2F48" w:rsidRPr="00975C7F">
        <w:rPr>
          <w:rFonts w:ascii="Times New Roman" w:hAnsi="Times New Roman" w:cs="Times New Roman"/>
          <w:b/>
        </w:rPr>
        <w:t xml:space="preserve"> physical items and storage:</w:t>
      </w:r>
      <w:r w:rsidR="005F2F48" w:rsidRPr="005F2F48">
        <w:rPr>
          <w:rFonts w:ascii="Times New Roman" w:hAnsi="Times New Roman" w:cs="Times New Roman"/>
        </w:rPr>
        <w:t xml:space="preserve"> If any problems with the physical items and storage containers had been identified while undertaking the inventory check, carry out the rectification work that has been specified.</w:t>
      </w:r>
    </w:p>
    <w:p w14:paraId="08A782B2" w14:textId="77777777" w:rsidR="005F2F48" w:rsidRPr="005F2F48" w:rsidRDefault="005F2F48" w:rsidP="004D6217">
      <w:pPr>
        <w:pStyle w:val="Body"/>
        <w:spacing w:after="0"/>
        <w:rPr>
          <w:rFonts w:ascii="Times New Roman" w:hAnsi="Times New Roman" w:cs="Times New Roman"/>
        </w:rPr>
      </w:pPr>
    </w:p>
    <w:p w14:paraId="1D4DAC93" w14:textId="79D8C4E6" w:rsidR="005F2F48" w:rsidRPr="005F2F48" w:rsidRDefault="00CB6EBE" w:rsidP="004655C3">
      <w:pPr>
        <w:pStyle w:val="Body"/>
        <w:spacing w:after="120" w:line="278" w:lineRule="auto"/>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6</w:t>
      </w:r>
      <w:r w:rsidR="005F2F48" w:rsidRPr="00975C7F">
        <w:rPr>
          <w:rFonts w:ascii="Times New Roman" w:hAnsi="Times New Roman" w:cs="Times New Roman"/>
          <w:b/>
        </w:rPr>
        <w:t xml:space="preserve">. Implement the </w:t>
      </w:r>
      <w:r w:rsidR="00975C7F">
        <w:rPr>
          <w:rFonts w:ascii="Times New Roman" w:hAnsi="Times New Roman" w:cs="Times New Roman"/>
          <w:b/>
        </w:rPr>
        <w:t xml:space="preserve">specified </w:t>
      </w:r>
      <w:r w:rsidR="005F2F48" w:rsidRPr="00975C7F">
        <w:rPr>
          <w:rFonts w:ascii="Times New Roman" w:hAnsi="Times New Roman" w:cs="Times New Roman"/>
          <w:b/>
        </w:rPr>
        <w:t>conversion action</w:t>
      </w:r>
      <w:r w:rsidR="00975C7F">
        <w:rPr>
          <w:rFonts w:ascii="Times New Roman" w:hAnsi="Times New Roman" w:cs="Times New Roman"/>
          <w:b/>
        </w:rPr>
        <w:t>s</w:t>
      </w:r>
      <w:r w:rsidR="005F2F48" w:rsidRPr="00975C7F">
        <w:rPr>
          <w:rFonts w:ascii="Times New Roman" w:hAnsi="Times New Roman" w:cs="Times New Roman"/>
          <w:b/>
        </w:rPr>
        <w:t xml:space="preserve"> on each file:</w:t>
      </w:r>
      <w:r w:rsidR="005F2F48" w:rsidRPr="005F2F48">
        <w:rPr>
          <w:rFonts w:ascii="Times New Roman" w:hAnsi="Times New Roman" w:cs="Times New Roman"/>
        </w:rPr>
        <w:t xml:space="preserve"> For each file type perform the conversion actions</w:t>
      </w:r>
      <w:r w:rsidR="00975C7F">
        <w:rPr>
          <w:rFonts w:ascii="Times New Roman" w:hAnsi="Times New Roman" w:cs="Times New Roman"/>
        </w:rPr>
        <w:t xml:space="preserve"> that have been specified on</w:t>
      </w:r>
      <w:r w:rsidR="005F2F48" w:rsidRPr="005F2F48">
        <w:rPr>
          <w:rFonts w:ascii="Times New Roman" w:hAnsi="Times New Roman" w:cs="Times New Roman"/>
        </w:rPr>
        <w:t xml:space="preserve"> the files of that type. Test t</w:t>
      </w:r>
      <w:r w:rsidR="00270EFF">
        <w:rPr>
          <w:rFonts w:ascii="Times New Roman" w:hAnsi="Times New Roman" w:cs="Times New Roman"/>
        </w:rPr>
        <w:t xml:space="preserve">hat the converted files open </w:t>
      </w:r>
      <w:r w:rsidR="005F2F48" w:rsidRPr="005F2F48">
        <w:rPr>
          <w:rFonts w:ascii="Times New Roman" w:hAnsi="Times New Roman" w:cs="Times New Roman"/>
        </w:rPr>
        <w:t>satisfactorily before deleting any originals. Consider retaining the originals to mitigate against any reduction in quality introduced during major conversions from one format to a completely new format (as opposed to just updating the version of a particular format).</w:t>
      </w:r>
      <w:r w:rsidR="00270EFF">
        <w:rPr>
          <w:rFonts w:ascii="Times New Roman" w:hAnsi="Times New Roman" w:cs="Times New Roman"/>
        </w:rPr>
        <w:t xml:space="preserve"> If the collection has an index, update any </w:t>
      </w:r>
      <w:r w:rsidR="009A7EC0">
        <w:rPr>
          <w:rFonts w:ascii="Times New Roman" w:hAnsi="Times New Roman" w:cs="Times New Roman"/>
        </w:rPr>
        <w:t xml:space="preserve">information relating to file formats and numbers </w:t>
      </w:r>
      <w:r w:rsidR="00270EFF">
        <w:rPr>
          <w:rFonts w:ascii="Times New Roman" w:hAnsi="Times New Roman" w:cs="Times New Roman"/>
        </w:rPr>
        <w:t>that have been changed by these conversion actions.</w:t>
      </w:r>
    </w:p>
    <w:p w14:paraId="47E248F0" w14:textId="77777777" w:rsidR="005F2F48" w:rsidRPr="005F2F48" w:rsidRDefault="005F2F48" w:rsidP="004D6217">
      <w:pPr>
        <w:pStyle w:val="Body"/>
        <w:spacing w:after="0"/>
        <w:rPr>
          <w:rFonts w:ascii="Times New Roman" w:hAnsi="Times New Roman" w:cs="Times New Roman"/>
        </w:rPr>
      </w:pPr>
    </w:p>
    <w:p w14:paraId="4F14E83E" w14:textId="74DB9B89" w:rsidR="005F2F48" w:rsidRPr="005F2F48" w:rsidRDefault="00CB6EBE" w:rsidP="004655C3">
      <w:pPr>
        <w:pStyle w:val="Body"/>
        <w:spacing w:after="120"/>
        <w:rPr>
          <w:rFonts w:ascii="Times New Roman" w:hAnsi="Times New Roman" w:cs="Times New Roman"/>
        </w:rPr>
      </w:pPr>
      <w:r>
        <w:rPr>
          <w:rFonts w:ascii="Times New Roman" w:hAnsi="Times New Roman" w:cs="Times New Roman"/>
          <w:b/>
        </w:rPr>
        <w:t>1</w:t>
      </w:r>
      <w:r w:rsidR="005C41F4">
        <w:rPr>
          <w:rFonts w:ascii="Times New Roman" w:hAnsi="Times New Roman" w:cs="Times New Roman"/>
          <w:b/>
        </w:rPr>
        <w:t>7</w:t>
      </w:r>
      <w:r w:rsidR="005F2F48" w:rsidRPr="00DA1FBF">
        <w:rPr>
          <w:rFonts w:ascii="Times New Roman" w:hAnsi="Times New Roman" w:cs="Times New Roman"/>
          <w:b/>
        </w:rPr>
        <w:t xml:space="preserve">. </w:t>
      </w:r>
      <w:r w:rsidR="00AB09F5">
        <w:rPr>
          <w:rFonts w:ascii="Times New Roman" w:hAnsi="Times New Roman" w:cs="Times New Roman"/>
          <w:b/>
        </w:rPr>
        <w:t>Create</w:t>
      </w:r>
      <w:r w:rsidR="005F2F48" w:rsidRPr="00DA1FBF">
        <w:rPr>
          <w:rFonts w:ascii="Times New Roman" w:hAnsi="Times New Roman" w:cs="Times New Roman"/>
          <w:b/>
        </w:rPr>
        <w:t xml:space="preserve"> the next version of this maintenance plan:</w:t>
      </w:r>
      <w:r w:rsidR="005F2F48" w:rsidRPr="005F2F48">
        <w:rPr>
          <w:rFonts w:ascii="Times New Roman" w:hAnsi="Times New Roman" w:cs="Times New Roman"/>
        </w:rPr>
        <w:t xml:space="preserve"> Go through this document and update it as necessary with information for the next maintenance exercise. Be sure to change the date in the Schedule section at the beginning of the document and to include the date in your personal calendar. In addition, update the ' Previous preservation actions taken' and the 'Possible future preservation issues:' sections. Modify the maintenance process steps if required as a result of experience gained in the exercise just completed. </w:t>
      </w:r>
    </w:p>
    <w:p w14:paraId="701E702E" w14:textId="77777777" w:rsidR="005F2F48" w:rsidRPr="005F2F48" w:rsidRDefault="005F2F48" w:rsidP="004D6217">
      <w:pPr>
        <w:pStyle w:val="Body"/>
        <w:spacing w:after="0"/>
        <w:rPr>
          <w:rFonts w:ascii="Times New Roman" w:hAnsi="Times New Roman" w:cs="Times New Roman"/>
        </w:rPr>
      </w:pPr>
    </w:p>
    <w:p w14:paraId="5AC296DC" w14:textId="27EABE9F" w:rsidR="005F2F48" w:rsidRDefault="00CB6EBE" w:rsidP="004655C3">
      <w:pPr>
        <w:pStyle w:val="Body"/>
        <w:spacing w:after="120"/>
        <w:rPr>
          <w:rFonts w:ascii="Times New Roman" w:hAnsi="Times New Roman" w:cs="Times New Roman"/>
          <w:b/>
        </w:rPr>
      </w:pPr>
      <w:r>
        <w:rPr>
          <w:rFonts w:ascii="Times New Roman" w:hAnsi="Times New Roman" w:cs="Times New Roman"/>
          <w:b/>
        </w:rPr>
        <w:t>1</w:t>
      </w:r>
      <w:r w:rsidR="00AB1406">
        <w:rPr>
          <w:rFonts w:ascii="Times New Roman" w:hAnsi="Times New Roman" w:cs="Times New Roman"/>
          <w:b/>
        </w:rPr>
        <w:t>8</w:t>
      </w:r>
      <w:r w:rsidR="005F2F48" w:rsidRPr="00DA1FBF">
        <w:rPr>
          <w:rFonts w:ascii="Times New Roman" w:hAnsi="Times New Roman" w:cs="Times New Roman"/>
          <w:b/>
        </w:rPr>
        <w:t>. Review and update the backup arrangements:</w:t>
      </w:r>
      <w:r w:rsidR="005F2F48" w:rsidRPr="005F2F48">
        <w:rPr>
          <w:rFonts w:ascii="Times New Roman" w:hAnsi="Times New Roman" w:cs="Times New Roman"/>
        </w:rPr>
        <w:t xml:space="preserve"> Review the backup arrangements and check they have been operating correctly. Test out the recovery of files from the different backup mechanisms. Make any changes to the backup arrangements that are needed. When all changes have been made, check that the backup </w:t>
      </w:r>
      <w:r w:rsidR="00DA1FBF">
        <w:rPr>
          <w:rFonts w:ascii="Times New Roman" w:hAnsi="Times New Roman" w:cs="Times New Roman"/>
        </w:rPr>
        <w:t>documentation</w:t>
      </w:r>
      <w:r w:rsidR="00B17383">
        <w:rPr>
          <w:rFonts w:ascii="Times New Roman" w:hAnsi="Times New Roman" w:cs="Times New Roman"/>
        </w:rPr>
        <w:t xml:space="preserve"> (including any hardcopies)</w:t>
      </w:r>
      <w:r w:rsidR="005F2F48" w:rsidRPr="005F2F48">
        <w:rPr>
          <w:rFonts w:ascii="Times New Roman" w:hAnsi="Times New Roman" w:cs="Times New Roman"/>
        </w:rPr>
        <w:t xml:space="preserve"> is completely up to date</w:t>
      </w:r>
      <w:r w:rsidR="003F5E35" w:rsidRPr="005F2F48">
        <w:rPr>
          <w:rFonts w:ascii="Times New Roman" w:hAnsi="Times New Roman" w:cs="Times New Roman"/>
        </w:rPr>
        <w:t>, and</w:t>
      </w:r>
      <w:r w:rsidR="005F2F48" w:rsidRPr="005F2F48">
        <w:rPr>
          <w:rFonts w:ascii="Times New Roman" w:hAnsi="Times New Roman" w:cs="Times New Roman"/>
        </w:rPr>
        <w:t xml:space="preserve"> then ensure that the latest versions of all the electronic components of the </w:t>
      </w:r>
      <w:r w:rsidR="00DA1FBF">
        <w:rPr>
          <w:rFonts w:ascii="Times New Roman" w:hAnsi="Times New Roman" w:cs="Times New Roman"/>
        </w:rPr>
        <w:t>@@@</w:t>
      </w:r>
      <w:r w:rsidR="005F2F48" w:rsidRPr="005F2F48">
        <w:rPr>
          <w:rFonts w:ascii="Times New Roman" w:hAnsi="Times New Roman" w:cs="Times New Roman"/>
        </w:rPr>
        <w:t xml:space="preserve"> collection are backed up.</w:t>
      </w:r>
    </w:p>
    <w:p w14:paraId="76226364" w14:textId="174B86EC" w:rsidR="00743A24" w:rsidRDefault="00743A24" w:rsidP="0072431D">
      <w:pPr>
        <w:pStyle w:val="Body"/>
        <w:rPr>
          <w:rFonts w:ascii="Times New Roman" w:hAnsi="Times New Roman" w:cs="Times New Roman"/>
          <w:b/>
        </w:rPr>
      </w:pPr>
      <w:r w:rsidRPr="00743A24">
        <w:rPr>
          <w:rFonts w:ascii="Times New Roman" w:hAnsi="Times New Roman" w:cs="Times New Roman"/>
          <w:b/>
        </w:rPr>
        <w:t>ENDS</w:t>
      </w:r>
    </w:p>
    <w:p w14:paraId="4783C80D" w14:textId="259E7D08" w:rsidR="00AB1406" w:rsidRDefault="00AB1406" w:rsidP="0072431D">
      <w:pPr>
        <w:pStyle w:val="Body"/>
        <w:rPr>
          <w:rFonts w:ascii="Times New Roman" w:hAnsi="Times New Roman" w:cs="Times New Roman"/>
          <w:b/>
        </w:rPr>
      </w:pPr>
    </w:p>
    <w:p w14:paraId="4C2F5B5F" w14:textId="566265F1" w:rsidR="00AB1406" w:rsidRDefault="005B4813" w:rsidP="0072431D">
      <w:pPr>
        <w:pStyle w:val="Body"/>
        <w:rPr>
          <w:rFonts w:ascii="Times New Roman" w:hAnsi="Times New Roman" w:cs="Times New Roman"/>
          <w:b/>
        </w:rPr>
      </w:pPr>
      <w:r>
        <w:rPr>
          <w:rFonts w:ascii="Times New Roman" w:hAnsi="Times New Roman" w:cs="Times New Roman"/>
          <w:b/>
        </w:rPr>
        <w:t xml:space="preserve">&lt; </w:t>
      </w:r>
      <w:r w:rsidR="00AB1406">
        <w:rPr>
          <w:rFonts w:ascii="Times New Roman" w:hAnsi="Times New Roman" w:cs="Times New Roman"/>
          <w:b/>
        </w:rPr>
        <w:t>Changes since v2.0</w:t>
      </w:r>
    </w:p>
    <w:p w14:paraId="3A099879" w14:textId="6D9175A6" w:rsidR="006263D4" w:rsidRDefault="006263D4">
      <w:pPr>
        <w:pStyle w:val="Body"/>
        <w:numPr>
          <w:ilvl w:val="0"/>
          <w:numId w:val="7"/>
        </w:numPr>
        <w:rPr>
          <w:rFonts w:ascii="Times New Roman" w:hAnsi="Times New Roman" w:cs="Times New Roman"/>
          <w:bCs/>
        </w:rPr>
      </w:pPr>
      <w:r>
        <w:rPr>
          <w:rFonts w:ascii="Times New Roman" w:hAnsi="Times New Roman" w:cs="Times New Roman"/>
          <w:bCs/>
        </w:rPr>
        <w:t>New header information with document title and advice on whether to use the Scoping document or this document for initial digital preservation work on a collection</w:t>
      </w:r>
    </w:p>
    <w:p w14:paraId="43C2E135" w14:textId="2A1D1DB6" w:rsidR="00AB1406" w:rsidRPr="00351417" w:rsidRDefault="00AB1406" w:rsidP="00351417">
      <w:pPr>
        <w:pStyle w:val="Body"/>
        <w:numPr>
          <w:ilvl w:val="0"/>
          <w:numId w:val="7"/>
        </w:numPr>
        <w:rPr>
          <w:rFonts w:ascii="Times New Roman" w:hAnsi="Times New Roman" w:cs="Times New Roman"/>
          <w:bCs/>
        </w:rPr>
      </w:pPr>
      <w:r w:rsidRPr="00351417">
        <w:rPr>
          <w:rFonts w:ascii="Times New Roman" w:hAnsi="Times New Roman" w:cs="Times New Roman"/>
          <w:bCs/>
        </w:rPr>
        <w:t xml:space="preserve">New section 2 </w:t>
      </w:r>
      <w:r w:rsidR="006263D4">
        <w:rPr>
          <w:rFonts w:ascii="Times New Roman" w:hAnsi="Times New Roman" w:cs="Times New Roman"/>
          <w:bCs/>
        </w:rPr>
        <w:t>‘</w:t>
      </w:r>
      <w:r w:rsidRPr="00351417">
        <w:rPr>
          <w:rFonts w:ascii="Times New Roman" w:hAnsi="Times New Roman" w:cs="Times New Roman"/>
          <w:bCs/>
        </w:rPr>
        <w:t>Contents &amp; Location</w:t>
      </w:r>
      <w:r w:rsidR="006263D4">
        <w:rPr>
          <w:rFonts w:ascii="Times New Roman" w:hAnsi="Times New Roman" w:cs="Times New Roman"/>
          <w:bCs/>
        </w:rPr>
        <w:t>’</w:t>
      </w:r>
    </w:p>
    <w:p w14:paraId="70F4D646" w14:textId="29F7FFCD" w:rsidR="00AB1406" w:rsidRPr="00351417" w:rsidRDefault="00AB1406" w:rsidP="00351417">
      <w:pPr>
        <w:pStyle w:val="Body"/>
        <w:numPr>
          <w:ilvl w:val="0"/>
          <w:numId w:val="7"/>
        </w:numPr>
        <w:rPr>
          <w:rFonts w:ascii="Times New Roman" w:hAnsi="Times New Roman" w:cs="Times New Roman"/>
          <w:bCs/>
        </w:rPr>
      </w:pPr>
      <w:r w:rsidRPr="00351417">
        <w:rPr>
          <w:rFonts w:ascii="Times New Roman" w:hAnsi="Times New Roman" w:cs="Times New Roman"/>
          <w:bCs/>
        </w:rPr>
        <w:t xml:space="preserve">New section 7 </w:t>
      </w:r>
      <w:r w:rsidR="006263D4">
        <w:rPr>
          <w:rFonts w:ascii="Times New Roman" w:hAnsi="Times New Roman" w:cs="Times New Roman"/>
          <w:bCs/>
        </w:rPr>
        <w:t>‘</w:t>
      </w:r>
      <w:r w:rsidRPr="00351417">
        <w:rPr>
          <w:rFonts w:ascii="Times New Roman" w:hAnsi="Times New Roman" w:cs="Times New Roman"/>
          <w:bCs/>
        </w:rPr>
        <w:t>Changes since the plan was created</w:t>
      </w:r>
      <w:r w:rsidR="006263D4">
        <w:rPr>
          <w:rFonts w:ascii="Times New Roman" w:hAnsi="Times New Roman" w:cs="Times New Roman"/>
          <w:bCs/>
        </w:rPr>
        <w:t>’</w:t>
      </w:r>
    </w:p>
    <w:p w14:paraId="6D744BCC" w14:textId="5D09FA46" w:rsidR="00AB1406" w:rsidRPr="00351417" w:rsidRDefault="00AB1406" w:rsidP="00351417">
      <w:pPr>
        <w:pStyle w:val="Body"/>
        <w:numPr>
          <w:ilvl w:val="0"/>
          <w:numId w:val="7"/>
        </w:numPr>
        <w:rPr>
          <w:rFonts w:ascii="Times New Roman" w:hAnsi="Times New Roman" w:cs="Times New Roman"/>
          <w:bCs/>
        </w:rPr>
      </w:pPr>
      <w:r w:rsidRPr="00351417">
        <w:rPr>
          <w:rFonts w:ascii="Times New Roman" w:hAnsi="Times New Roman" w:cs="Times New Roman"/>
          <w:bCs/>
        </w:rPr>
        <w:t>New text in Section 3 (Previous preservation actions taken) re Inventory Check and Droid run</w:t>
      </w:r>
    </w:p>
    <w:p w14:paraId="62D32991" w14:textId="4969257F" w:rsidR="00AB1406" w:rsidRPr="00351417" w:rsidRDefault="00AB1406" w:rsidP="00351417">
      <w:pPr>
        <w:pStyle w:val="Body"/>
        <w:numPr>
          <w:ilvl w:val="0"/>
          <w:numId w:val="7"/>
        </w:numPr>
        <w:rPr>
          <w:rFonts w:ascii="Times New Roman" w:hAnsi="Times New Roman" w:cs="Times New Roman"/>
          <w:bCs/>
        </w:rPr>
      </w:pPr>
      <w:r w:rsidRPr="00351417">
        <w:rPr>
          <w:rFonts w:ascii="Times New Roman" w:hAnsi="Times New Roman" w:cs="Times New Roman"/>
          <w:bCs/>
        </w:rPr>
        <w:t xml:space="preserve">New text at </w:t>
      </w:r>
      <w:r w:rsidR="00351417">
        <w:rPr>
          <w:rFonts w:ascii="Times New Roman" w:hAnsi="Times New Roman" w:cs="Times New Roman"/>
          <w:bCs/>
        </w:rPr>
        <w:t xml:space="preserve">the </w:t>
      </w:r>
      <w:r w:rsidRPr="00351417">
        <w:rPr>
          <w:rFonts w:ascii="Times New Roman" w:hAnsi="Times New Roman" w:cs="Times New Roman"/>
          <w:bCs/>
        </w:rPr>
        <w:t>beginning of section 5</w:t>
      </w:r>
      <w:r w:rsidRPr="00AB1406">
        <w:rPr>
          <w:rFonts w:ascii="Times New Roman" w:hAnsi="Times New Roman" w:cs="Times New Roman"/>
          <w:b/>
        </w:rPr>
        <w:t xml:space="preserve"> </w:t>
      </w:r>
      <w:r w:rsidRPr="00351417">
        <w:rPr>
          <w:rFonts w:ascii="Times New Roman" w:hAnsi="Times New Roman" w:cs="Times New Roman"/>
          <w:bCs/>
        </w:rPr>
        <w:t>(How to implement this Maintenance Plan) re starting a document to summarise the actions being taken and to write it as the actions are being performed.</w:t>
      </w:r>
      <w:r>
        <w:rPr>
          <w:rFonts w:ascii="Times New Roman" w:hAnsi="Times New Roman" w:cs="Times New Roman"/>
          <w:bCs/>
        </w:rPr>
        <w:t xml:space="preserve"> Text </w:t>
      </w:r>
      <w:r w:rsidR="009A7EC0">
        <w:rPr>
          <w:rFonts w:ascii="Times New Roman" w:hAnsi="Times New Roman" w:cs="Times New Roman"/>
          <w:bCs/>
        </w:rPr>
        <w:t xml:space="preserve">in the first para </w:t>
      </w:r>
      <w:r>
        <w:rPr>
          <w:rFonts w:ascii="Times New Roman" w:hAnsi="Times New Roman" w:cs="Times New Roman"/>
          <w:bCs/>
        </w:rPr>
        <w:t>on Scoping and Plan documents removed.</w:t>
      </w:r>
    </w:p>
    <w:p w14:paraId="458529F2" w14:textId="3B5C7C76" w:rsidR="00AB1406" w:rsidRDefault="00AB1406" w:rsidP="00351417">
      <w:pPr>
        <w:pStyle w:val="Body"/>
        <w:numPr>
          <w:ilvl w:val="0"/>
          <w:numId w:val="7"/>
        </w:numPr>
        <w:rPr>
          <w:rFonts w:ascii="Times New Roman" w:hAnsi="Times New Roman" w:cs="Times New Roman"/>
          <w:bCs/>
        </w:rPr>
      </w:pPr>
      <w:r w:rsidRPr="00351417">
        <w:rPr>
          <w:rFonts w:ascii="Times New Roman" w:hAnsi="Times New Roman" w:cs="Times New Roman"/>
          <w:bCs/>
        </w:rPr>
        <w:t>New text in sections 9 (Inventory check) and 10 (Catalogue file types) re dealing with any unexpected files that are discovered</w:t>
      </w:r>
    </w:p>
    <w:p w14:paraId="661F8711" w14:textId="16327010" w:rsidR="009A7EC0" w:rsidRPr="00351417" w:rsidRDefault="009A7EC0" w:rsidP="00351417">
      <w:pPr>
        <w:pStyle w:val="Body"/>
        <w:numPr>
          <w:ilvl w:val="0"/>
          <w:numId w:val="7"/>
        </w:numPr>
        <w:rPr>
          <w:rFonts w:ascii="Times New Roman" w:hAnsi="Times New Roman" w:cs="Times New Roman"/>
          <w:bCs/>
          <w:sz w:val="24"/>
          <w:szCs w:val="24"/>
        </w:rPr>
      </w:pPr>
      <w:r>
        <w:rPr>
          <w:rFonts w:ascii="Times New Roman" w:hAnsi="Times New Roman" w:cs="Times New Roman"/>
          <w:bCs/>
        </w:rPr>
        <w:t xml:space="preserve">New text added to section 16 </w:t>
      </w:r>
      <w:r w:rsidRPr="00351417">
        <w:rPr>
          <w:rFonts w:ascii="Times New Roman" w:hAnsi="Times New Roman" w:cs="Times New Roman"/>
          <w:b/>
        </w:rPr>
        <w:t>(</w:t>
      </w:r>
      <w:r w:rsidRPr="00351417">
        <w:rPr>
          <w:rFonts w:ascii="Times New Roman" w:hAnsi="Times New Roman" w:cs="Times New Roman"/>
          <w:bCs/>
        </w:rPr>
        <w:t>Implement the conversion actions</w:t>
      </w:r>
      <w:r w:rsidRPr="00351417">
        <w:rPr>
          <w:rFonts w:ascii="Times New Roman" w:hAnsi="Times New Roman" w:cs="Times New Roman"/>
          <w:b/>
        </w:rPr>
        <w:t>)</w:t>
      </w:r>
      <w:r>
        <w:rPr>
          <w:rFonts w:ascii="Times New Roman" w:hAnsi="Times New Roman" w:cs="Times New Roman"/>
          <w:bCs/>
        </w:rPr>
        <w:t xml:space="preserve"> re </w:t>
      </w:r>
      <w:r>
        <w:rPr>
          <w:rFonts w:ascii="Times New Roman" w:hAnsi="Times New Roman" w:cs="Times New Roman"/>
        </w:rPr>
        <w:t>if the collection has an index, update any entries that have been changed by the conversion actions.</w:t>
      </w:r>
      <w:r w:rsidR="005B4813">
        <w:rPr>
          <w:rFonts w:ascii="Times New Roman" w:hAnsi="Times New Roman" w:cs="Times New Roman"/>
        </w:rPr>
        <w:t xml:space="preserve"> &gt;</w:t>
      </w:r>
    </w:p>
    <w:sectPr w:rsidR="009A7EC0" w:rsidRPr="00351417"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2D0E" w14:textId="77777777" w:rsidR="00B86282" w:rsidRDefault="00B86282" w:rsidP="004C226F">
      <w:r>
        <w:separator/>
      </w:r>
    </w:p>
  </w:endnote>
  <w:endnote w:type="continuationSeparator" w:id="0">
    <w:p w14:paraId="77F5C361" w14:textId="77777777" w:rsidR="00B86282" w:rsidRDefault="00B86282" w:rsidP="004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5373" w14:textId="77777777" w:rsidR="00270EFF" w:rsidRDefault="00270EFF">
    <w:pPr>
      <w:rPr>
        <w:sz w:val="20"/>
        <w:lang w:val="en-GB"/>
      </w:rPr>
    </w:pPr>
    <w:r>
      <w:rPr>
        <w:sz w:val="20"/>
        <w:lang w:val="en-GB"/>
      </w:rPr>
      <w:t>__________________________________________________________________________________________</w:t>
    </w:r>
  </w:p>
  <w:p w14:paraId="41C1326D" w14:textId="77777777" w:rsidR="00270EFF" w:rsidRPr="00821096" w:rsidRDefault="00270EFF" w:rsidP="00821096">
    <w:pPr>
      <w:rPr>
        <w:sz w:val="20"/>
      </w:rPr>
    </w:pPr>
    <w:r>
      <w:rPr>
        <w:sz w:val="20"/>
        <w:lang w:val="en-GB"/>
      </w:rPr>
      <w:br/>
      <w:t xml:space="preserve">@@@ </w:t>
    </w:r>
    <w:r w:rsidRPr="00821096">
      <w:rPr>
        <w:sz w:val="20"/>
        <w:lang w:val="en-GB"/>
      </w:rPr>
      <w:t xml:space="preserve">Preservation </w:t>
    </w:r>
    <w:r>
      <w:rPr>
        <w:sz w:val="20"/>
        <w:lang w:val="en-GB"/>
      </w:rPr>
      <w:t>MAINTENANCE PLAN Document</w:t>
    </w:r>
    <w:r w:rsidRPr="00821096">
      <w:rPr>
        <w:sz w:val="20"/>
        <w:lang w:val="en-GB"/>
      </w:rPr>
      <w:tab/>
    </w:r>
    <w:r w:rsidRPr="00821096">
      <w:rPr>
        <w:sz w:val="20"/>
        <w:lang w:val="en-GB"/>
      </w:rPr>
      <w:tab/>
    </w:r>
    <w:r w:rsidRPr="00821096">
      <w:rPr>
        <w:sz w:val="20"/>
        <w:lang w:val="en-GB"/>
      </w:rPr>
      <w:tab/>
    </w:r>
    <w:r w:rsidRPr="00821096">
      <w:rPr>
        <w:sz w:val="20"/>
        <w:lang w:val="en-GB"/>
      </w:rPr>
      <w:tab/>
    </w:r>
    <w:r w:rsidRPr="00821096">
      <w:rPr>
        <w:sz w:val="20"/>
        <w:lang w:val="en-GB"/>
      </w:rPr>
      <w:tab/>
    </w:r>
    <w:sdt>
      <w:sdtPr>
        <w:rPr>
          <w:sz w:val="20"/>
        </w:rPr>
        <w:id w:val="250395305"/>
        <w:docPartObj>
          <w:docPartGallery w:val="Page Numbers (Top of Page)"/>
          <w:docPartUnique/>
        </w:docPartObj>
      </w:sdtPr>
      <w:sdtEndPr/>
      <w:sdtContent>
        <w:r w:rsidRPr="00821096">
          <w:t xml:space="preserve">Page </w:t>
        </w:r>
        <w:r w:rsidR="00E57C3B">
          <w:fldChar w:fldCharType="begin"/>
        </w:r>
        <w:r w:rsidR="00E57C3B">
          <w:instrText xml:space="preserve"> PAGE </w:instrText>
        </w:r>
        <w:r w:rsidR="00E57C3B">
          <w:fldChar w:fldCharType="separate"/>
        </w:r>
        <w:r w:rsidR="00B17383">
          <w:rPr>
            <w:noProof/>
          </w:rPr>
          <w:t>4</w:t>
        </w:r>
        <w:r w:rsidR="00E57C3B">
          <w:rPr>
            <w:noProof/>
          </w:rPr>
          <w:fldChar w:fldCharType="end"/>
        </w:r>
        <w:r w:rsidRPr="00821096">
          <w:t xml:space="preserve"> of </w:t>
        </w:r>
        <w:r w:rsidR="00E57C3B">
          <w:fldChar w:fldCharType="begin"/>
        </w:r>
        <w:r w:rsidR="00E57C3B">
          <w:instrText xml:space="preserve"> NUMPAGES  </w:instrText>
        </w:r>
        <w:r w:rsidR="00E57C3B">
          <w:fldChar w:fldCharType="separate"/>
        </w:r>
        <w:r w:rsidR="00B17383">
          <w:rPr>
            <w:noProof/>
          </w:rPr>
          <w:t>4</w:t>
        </w:r>
        <w:r w:rsidR="00E57C3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D1D6" w14:textId="77777777" w:rsidR="00B86282" w:rsidRDefault="00B86282" w:rsidP="004C226F">
      <w:r>
        <w:separator/>
      </w:r>
    </w:p>
  </w:footnote>
  <w:footnote w:type="continuationSeparator" w:id="0">
    <w:p w14:paraId="5E5E5323" w14:textId="77777777" w:rsidR="00B86282" w:rsidRDefault="00B86282" w:rsidP="004C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BD8"/>
    <w:multiLevelType w:val="hybridMultilevel"/>
    <w:tmpl w:val="BE5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8186C"/>
    <w:multiLevelType w:val="hybridMultilevel"/>
    <w:tmpl w:val="4E8E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15:restartNumberingAfterBreak="0">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4" w15:restartNumberingAfterBreak="0">
    <w:nsid w:val="53595010"/>
    <w:multiLevelType w:val="hybridMultilevel"/>
    <w:tmpl w:val="5A583E94"/>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5" w15:restartNumberingAfterBreak="0">
    <w:nsid w:val="55026F7D"/>
    <w:multiLevelType w:val="hybridMultilevel"/>
    <w:tmpl w:val="CC06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226F"/>
    <w:rsid w:val="000126DC"/>
    <w:rsid w:val="00032DB6"/>
    <w:rsid w:val="00052268"/>
    <w:rsid w:val="00084A3B"/>
    <w:rsid w:val="00095AA9"/>
    <w:rsid w:val="000B0CC6"/>
    <w:rsid w:val="000B1B0F"/>
    <w:rsid w:val="000B6D95"/>
    <w:rsid w:val="000C5797"/>
    <w:rsid w:val="000D40C7"/>
    <w:rsid w:val="000D6830"/>
    <w:rsid w:val="00111DE6"/>
    <w:rsid w:val="00130DCF"/>
    <w:rsid w:val="00136925"/>
    <w:rsid w:val="00192ECF"/>
    <w:rsid w:val="001A4B4F"/>
    <w:rsid w:val="001A756E"/>
    <w:rsid w:val="001E4A7B"/>
    <w:rsid w:val="001F7E8D"/>
    <w:rsid w:val="0020027C"/>
    <w:rsid w:val="00213A9E"/>
    <w:rsid w:val="0022532E"/>
    <w:rsid w:val="00264D17"/>
    <w:rsid w:val="00270EFF"/>
    <w:rsid w:val="002862D8"/>
    <w:rsid w:val="002B64DC"/>
    <w:rsid w:val="002C4842"/>
    <w:rsid w:val="002F2A50"/>
    <w:rsid w:val="003008BF"/>
    <w:rsid w:val="00341F1E"/>
    <w:rsid w:val="00351417"/>
    <w:rsid w:val="003626B9"/>
    <w:rsid w:val="003856CD"/>
    <w:rsid w:val="003D3011"/>
    <w:rsid w:val="003F5E35"/>
    <w:rsid w:val="004100EF"/>
    <w:rsid w:val="00447FAF"/>
    <w:rsid w:val="004655C3"/>
    <w:rsid w:val="004810A0"/>
    <w:rsid w:val="0048286C"/>
    <w:rsid w:val="004B3CC9"/>
    <w:rsid w:val="004C226F"/>
    <w:rsid w:val="004C2B54"/>
    <w:rsid w:val="004D6217"/>
    <w:rsid w:val="004E0946"/>
    <w:rsid w:val="004E4429"/>
    <w:rsid w:val="00503FBE"/>
    <w:rsid w:val="00520A42"/>
    <w:rsid w:val="00521DEB"/>
    <w:rsid w:val="005468B5"/>
    <w:rsid w:val="00563954"/>
    <w:rsid w:val="005907C3"/>
    <w:rsid w:val="005B4813"/>
    <w:rsid w:val="005C41F4"/>
    <w:rsid w:val="005D5966"/>
    <w:rsid w:val="005D77EC"/>
    <w:rsid w:val="005F0F0C"/>
    <w:rsid w:val="005F2F48"/>
    <w:rsid w:val="00606A69"/>
    <w:rsid w:val="006263D4"/>
    <w:rsid w:val="00630E75"/>
    <w:rsid w:val="00632E55"/>
    <w:rsid w:val="00636899"/>
    <w:rsid w:val="00637B58"/>
    <w:rsid w:val="00664C06"/>
    <w:rsid w:val="006677EF"/>
    <w:rsid w:val="006834CB"/>
    <w:rsid w:val="00687317"/>
    <w:rsid w:val="00691052"/>
    <w:rsid w:val="00693595"/>
    <w:rsid w:val="006B0E01"/>
    <w:rsid w:val="006E0DC5"/>
    <w:rsid w:val="006E4335"/>
    <w:rsid w:val="006F7999"/>
    <w:rsid w:val="00717BC8"/>
    <w:rsid w:val="0072431D"/>
    <w:rsid w:val="00732540"/>
    <w:rsid w:val="00736F7B"/>
    <w:rsid w:val="00743A24"/>
    <w:rsid w:val="0078557E"/>
    <w:rsid w:val="007A05EA"/>
    <w:rsid w:val="007A5837"/>
    <w:rsid w:val="00821096"/>
    <w:rsid w:val="00830A8C"/>
    <w:rsid w:val="00844192"/>
    <w:rsid w:val="00895416"/>
    <w:rsid w:val="008A5992"/>
    <w:rsid w:val="008C1EA9"/>
    <w:rsid w:val="008D67EA"/>
    <w:rsid w:val="00924965"/>
    <w:rsid w:val="00975C7F"/>
    <w:rsid w:val="009A7EC0"/>
    <w:rsid w:val="00A02738"/>
    <w:rsid w:val="00A065B1"/>
    <w:rsid w:val="00A234CE"/>
    <w:rsid w:val="00A36134"/>
    <w:rsid w:val="00A446EC"/>
    <w:rsid w:val="00A44ACC"/>
    <w:rsid w:val="00A623D1"/>
    <w:rsid w:val="00A91FE1"/>
    <w:rsid w:val="00A964DC"/>
    <w:rsid w:val="00AB09F5"/>
    <w:rsid w:val="00AB1406"/>
    <w:rsid w:val="00AE5138"/>
    <w:rsid w:val="00B17383"/>
    <w:rsid w:val="00B35839"/>
    <w:rsid w:val="00B36E5A"/>
    <w:rsid w:val="00B54922"/>
    <w:rsid w:val="00B64181"/>
    <w:rsid w:val="00B77D03"/>
    <w:rsid w:val="00B82023"/>
    <w:rsid w:val="00B839CF"/>
    <w:rsid w:val="00B86282"/>
    <w:rsid w:val="00BB0DA9"/>
    <w:rsid w:val="00BB2DF9"/>
    <w:rsid w:val="00BD708E"/>
    <w:rsid w:val="00C032C4"/>
    <w:rsid w:val="00C0502D"/>
    <w:rsid w:val="00C41A13"/>
    <w:rsid w:val="00C44882"/>
    <w:rsid w:val="00C47C78"/>
    <w:rsid w:val="00C56AD1"/>
    <w:rsid w:val="00C74E95"/>
    <w:rsid w:val="00C77C27"/>
    <w:rsid w:val="00CB6EBE"/>
    <w:rsid w:val="00CD13B6"/>
    <w:rsid w:val="00CD576A"/>
    <w:rsid w:val="00CF7A12"/>
    <w:rsid w:val="00DA1FBF"/>
    <w:rsid w:val="00DB3C70"/>
    <w:rsid w:val="00DE5ABF"/>
    <w:rsid w:val="00DF1184"/>
    <w:rsid w:val="00E0330B"/>
    <w:rsid w:val="00E41B60"/>
    <w:rsid w:val="00E524D8"/>
    <w:rsid w:val="00E57C3B"/>
    <w:rsid w:val="00E902C1"/>
    <w:rsid w:val="00F10DE6"/>
    <w:rsid w:val="00F2489D"/>
    <w:rsid w:val="00FA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F382"/>
  <w15:docId w15:val="{0F5C5304-2FBB-4579-8885-198E3889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
      </w:numPr>
    </w:pPr>
  </w:style>
  <w:style w:type="numbering" w:customStyle="1" w:styleId="ImportedStyle1">
    <w:name w:val="Imported Style 1"/>
    <w:rsid w:val="004C226F"/>
  </w:style>
  <w:style w:type="numbering" w:customStyle="1" w:styleId="List1">
    <w:name w:val="List 1"/>
    <w:basedOn w:val="Lettered"/>
    <w:rsid w:val="004C226F"/>
    <w:pPr>
      <w:numPr>
        <w:numId w:val="1"/>
      </w:numPr>
    </w:pPr>
  </w:style>
  <w:style w:type="numbering" w:customStyle="1" w:styleId="Lettered">
    <w:name w:val="Lettered"/>
    <w:rsid w:val="004C226F"/>
    <w:pPr>
      <w:numPr>
        <w:numId w:val="3"/>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13284</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Wilson</cp:lastModifiedBy>
  <cp:revision>15</cp:revision>
  <cp:lastPrinted>2015-02-28T13:59:00Z</cp:lastPrinted>
  <dcterms:created xsi:type="dcterms:W3CDTF">2020-05-11T15:17:00Z</dcterms:created>
  <dcterms:modified xsi:type="dcterms:W3CDTF">2020-06-06T06:45:00Z</dcterms:modified>
</cp:coreProperties>
</file>